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F4" w:rsidRPr="00FA67BB" w:rsidRDefault="00AA3BF4" w:rsidP="00AA3B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A67BB">
        <w:rPr>
          <w:rFonts w:ascii="Times New Roman" w:hAnsi="Times New Roman"/>
          <w:b/>
          <w:sz w:val="24"/>
          <w:szCs w:val="24"/>
        </w:rPr>
        <w:t>Подготовлен специалистами</w:t>
      </w:r>
    </w:p>
    <w:p w:rsidR="00AA3BF4" w:rsidRPr="00FA67BB" w:rsidRDefault="00AA3BF4" w:rsidP="00AA3B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A67BB">
        <w:rPr>
          <w:rFonts w:ascii="Times New Roman" w:hAnsi="Times New Roman"/>
          <w:b/>
          <w:sz w:val="24"/>
          <w:szCs w:val="24"/>
        </w:rPr>
        <w:t>ООО "Центр правовых стратегий "Лексфорт"</w:t>
      </w:r>
    </w:p>
    <w:p w:rsidR="00AA3BF4" w:rsidRPr="00FA67BB" w:rsidRDefault="00AA3BF4" w:rsidP="00AA3BF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AA3BF4" w:rsidRPr="00FA67BB" w:rsidRDefault="00AA3BF4" w:rsidP="00AA3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A67BB">
        <w:rPr>
          <w:rFonts w:ascii="Times New Roman" w:hAnsi="Times New Roman"/>
          <w:b/>
          <w:sz w:val="24"/>
          <w:szCs w:val="24"/>
          <w:u w:val="single"/>
        </w:rPr>
        <w:t>ОБЗОР</w:t>
      </w:r>
    </w:p>
    <w:p w:rsidR="00AA3BF4" w:rsidRPr="00FA67BB" w:rsidRDefault="00AA3BF4" w:rsidP="00AA3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67BB">
        <w:rPr>
          <w:rFonts w:ascii="Times New Roman" w:hAnsi="Times New Roman"/>
          <w:b/>
          <w:sz w:val="24"/>
          <w:szCs w:val="24"/>
        </w:rPr>
        <w:t xml:space="preserve"> НОРМАТИВНО-ПРАВОВЫХ АКТОВ (НПА) И ПРОЕКТОВ НПА, ЗАТРАГИВАЮЩИХ ИНТЕРЕСЫ ПРЕДПРИНИМАТЕЛЕЙ И ПРЕДПРИЯТИЙ ЗА ПЕРИОД С </w:t>
      </w:r>
      <w:r w:rsidR="00FA67BB" w:rsidRPr="00FA67BB">
        <w:rPr>
          <w:rFonts w:ascii="Times New Roman" w:hAnsi="Times New Roman"/>
          <w:b/>
          <w:sz w:val="24"/>
          <w:szCs w:val="24"/>
        </w:rPr>
        <w:t>01</w:t>
      </w:r>
      <w:r w:rsidRPr="00FA67BB">
        <w:rPr>
          <w:rFonts w:ascii="Times New Roman" w:hAnsi="Times New Roman"/>
          <w:b/>
          <w:sz w:val="24"/>
          <w:szCs w:val="24"/>
        </w:rPr>
        <w:t>.0</w:t>
      </w:r>
      <w:r w:rsidR="00FA67BB" w:rsidRPr="00FA67BB">
        <w:rPr>
          <w:rFonts w:ascii="Times New Roman" w:hAnsi="Times New Roman"/>
          <w:b/>
          <w:sz w:val="24"/>
          <w:szCs w:val="24"/>
        </w:rPr>
        <w:t>7</w:t>
      </w:r>
      <w:r w:rsidRPr="00FA67BB">
        <w:rPr>
          <w:rFonts w:ascii="Times New Roman" w:hAnsi="Times New Roman"/>
          <w:b/>
          <w:sz w:val="24"/>
          <w:szCs w:val="24"/>
        </w:rPr>
        <w:t xml:space="preserve">.2020 г. по </w:t>
      </w:r>
      <w:r w:rsidR="00C42424">
        <w:rPr>
          <w:rFonts w:ascii="Times New Roman" w:hAnsi="Times New Roman"/>
          <w:b/>
          <w:sz w:val="24"/>
          <w:szCs w:val="24"/>
        </w:rPr>
        <w:t>29</w:t>
      </w:r>
      <w:r w:rsidR="00FA67BB" w:rsidRPr="00FA67BB">
        <w:rPr>
          <w:rFonts w:ascii="Times New Roman" w:hAnsi="Times New Roman"/>
          <w:b/>
          <w:sz w:val="24"/>
          <w:szCs w:val="24"/>
        </w:rPr>
        <w:t>.07</w:t>
      </w:r>
      <w:r w:rsidRPr="00FA67BB">
        <w:rPr>
          <w:rFonts w:ascii="Times New Roman" w:hAnsi="Times New Roman"/>
          <w:b/>
          <w:sz w:val="24"/>
          <w:szCs w:val="24"/>
        </w:rPr>
        <w:t>.2020 г.</w:t>
      </w:r>
    </w:p>
    <w:p w:rsidR="00AA3BF4" w:rsidRPr="00FA67BB" w:rsidRDefault="00AA3BF4" w:rsidP="00AA3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67BB">
        <w:rPr>
          <w:rFonts w:ascii="Times New Roman" w:hAnsi="Times New Roman"/>
          <w:b/>
          <w:sz w:val="24"/>
          <w:szCs w:val="24"/>
        </w:rPr>
        <w:t>Федеральные, Омской области, города Омска</w:t>
      </w:r>
    </w:p>
    <w:p w:rsidR="00AA3BF4" w:rsidRPr="00FA67BB" w:rsidRDefault="00AA3BF4" w:rsidP="00AA3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67BB">
        <w:rPr>
          <w:rFonts w:ascii="Times New Roman" w:hAnsi="Times New Roman"/>
          <w:b/>
          <w:sz w:val="24"/>
          <w:szCs w:val="24"/>
        </w:rPr>
        <w:t>(НПА подобраны исключительно по мнению составителей)</w:t>
      </w:r>
    </w:p>
    <w:p w:rsidR="00AA3BF4" w:rsidRPr="00FA67BB" w:rsidRDefault="00AA3BF4" w:rsidP="00AA3BF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A3BF4" w:rsidRPr="00FA67BB" w:rsidRDefault="00AA3BF4" w:rsidP="00DD5080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FA67BB">
        <w:rPr>
          <w:rFonts w:ascii="Times New Roman" w:hAnsi="Times New Roman"/>
          <w:b/>
          <w:sz w:val="24"/>
          <w:szCs w:val="24"/>
        </w:rPr>
        <w:t>АНОНС (подробности ниже):</w:t>
      </w:r>
    </w:p>
    <w:p w:rsidR="00B22FB6" w:rsidRPr="00566481" w:rsidRDefault="00B22FB6" w:rsidP="00DD50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6481">
        <w:rPr>
          <w:rFonts w:ascii="Times New Roman" w:hAnsi="Times New Roman"/>
          <w:b/>
          <w:sz w:val="24"/>
          <w:szCs w:val="24"/>
        </w:rPr>
        <w:t xml:space="preserve">- </w:t>
      </w:r>
      <w:r w:rsidR="00566481">
        <w:rPr>
          <w:rFonts w:ascii="Times New Roman" w:hAnsi="Times New Roman"/>
          <w:b/>
          <w:sz w:val="24"/>
          <w:szCs w:val="24"/>
        </w:rPr>
        <w:t>П</w:t>
      </w:r>
      <w:r w:rsidR="00164BFC" w:rsidRPr="00566481">
        <w:rPr>
          <w:rFonts w:ascii="Times New Roman" w:hAnsi="Times New Roman"/>
          <w:b/>
          <w:sz w:val="24"/>
          <w:szCs w:val="24"/>
        </w:rPr>
        <w:t xml:space="preserve">редлагается </w:t>
      </w:r>
      <w:r w:rsidR="00164BFC" w:rsidRPr="00566481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 xml:space="preserve">установить </w:t>
      </w:r>
      <w:r w:rsidR="00566481" w:rsidRPr="00566481">
        <w:rPr>
          <w:rFonts w:ascii="Times New Roman" w:hAnsi="Times New Roman"/>
          <w:b/>
          <w:sz w:val="24"/>
          <w:szCs w:val="24"/>
        </w:rPr>
        <w:t>претензионный порядок урегулирования требований участника строительства.</w:t>
      </w:r>
    </w:p>
    <w:p w:rsidR="00566481" w:rsidRPr="00566481" w:rsidRDefault="00B22FB6" w:rsidP="0056648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66481">
        <w:rPr>
          <w:rFonts w:ascii="Times New Roman" w:hAnsi="Times New Roman"/>
          <w:b/>
          <w:sz w:val="24"/>
          <w:szCs w:val="24"/>
        </w:rPr>
        <w:t xml:space="preserve">- </w:t>
      </w:r>
      <w:r w:rsidR="00566481" w:rsidRPr="00566481">
        <w:rPr>
          <w:rFonts w:ascii="Times New Roman" w:hAnsi="Times New Roman"/>
          <w:b/>
          <w:bCs/>
          <w:sz w:val="24"/>
          <w:szCs w:val="24"/>
        </w:rPr>
        <w:t>Внесен проект о налогах при «косвенной» продаже недвижимости.</w:t>
      </w:r>
    </w:p>
    <w:p w:rsidR="007B6CDC" w:rsidRPr="00566481" w:rsidRDefault="00C01AF2" w:rsidP="00DD50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1AF2">
        <w:rPr>
          <w:rFonts w:ascii="Times New Roman" w:hAnsi="Times New Roman"/>
          <w:b/>
          <w:sz w:val="24"/>
          <w:szCs w:val="24"/>
        </w:rPr>
        <w:t xml:space="preserve">- </w:t>
      </w:r>
      <w:r w:rsidRPr="00566481">
        <w:rPr>
          <w:rFonts w:ascii="Times New Roman" w:hAnsi="Times New Roman"/>
          <w:b/>
          <w:sz w:val="24"/>
          <w:szCs w:val="24"/>
        </w:rPr>
        <w:t>ПАО, не зарегистрировавшие проспект акций, могут лишить публичного статуса</w:t>
      </w:r>
      <w:r w:rsidR="00566481" w:rsidRPr="00566481">
        <w:rPr>
          <w:rFonts w:ascii="Times New Roman" w:hAnsi="Times New Roman"/>
          <w:b/>
          <w:sz w:val="24"/>
          <w:szCs w:val="24"/>
        </w:rPr>
        <w:t>.</w:t>
      </w:r>
    </w:p>
    <w:p w:rsidR="00566481" w:rsidRDefault="00566481" w:rsidP="0056648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66481">
        <w:rPr>
          <w:rFonts w:ascii="Times New Roman" w:hAnsi="Times New Roman"/>
          <w:b/>
          <w:sz w:val="24"/>
          <w:szCs w:val="24"/>
        </w:rPr>
        <w:t xml:space="preserve">- </w:t>
      </w:r>
      <w:r w:rsidRPr="00566481">
        <w:rPr>
          <w:rFonts w:ascii="Times New Roman" w:hAnsi="Times New Roman"/>
          <w:b/>
          <w:bCs/>
          <w:sz w:val="24"/>
          <w:szCs w:val="24"/>
        </w:rPr>
        <w:t>Предлагается уточнить операции, освобождаемые от НДС, при осуществлении деятельности банкротами.</w:t>
      </w:r>
    </w:p>
    <w:p w:rsidR="00401C1E" w:rsidRDefault="00401C1E" w:rsidP="00401C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401C1E">
        <w:rPr>
          <w:rFonts w:ascii="Times New Roman" w:hAnsi="Times New Roman"/>
          <w:b/>
          <w:bCs/>
          <w:sz w:val="24"/>
          <w:szCs w:val="24"/>
        </w:rPr>
        <w:t>Принят закон о гарантиях работникам, увольняемым в связи с ликвидацией организации.</w:t>
      </w:r>
    </w:p>
    <w:p w:rsidR="00401C1E" w:rsidRPr="00401C1E" w:rsidRDefault="00401C1E" w:rsidP="00401C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01C1E">
        <w:rPr>
          <w:rFonts w:ascii="Times New Roman" w:hAnsi="Times New Roman"/>
          <w:b/>
          <w:bCs/>
          <w:sz w:val="24"/>
          <w:szCs w:val="24"/>
        </w:rPr>
        <w:t>- Подписан закон об обеспечении возможности совершения финансовых сделок с использованием финансовой платформы.</w:t>
      </w:r>
    </w:p>
    <w:p w:rsidR="00401C1E" w:rsidRPr="00401C1E" w:rsidRDefault="00401C1E" w:rsidP="00401C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01C1E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401C1E">
        <w:rPr>
          <w:rFonts w:ascii="Times New Roman" w:hAnsi="Times New Roman"/>
          <w:b/>
          <w:bCs/>
          <w:spacing w:val="2"/>
          <w:sz w:val="24"/>
          <w:szCs w:val="24"/>
        </w:rPr>
        <w:t>Смягчена административная ответственность за нарушения валютного законодательства.</w:t>
      </w:r>
    </w:p>
    <w:p w:rsidR="00566481" w:rsidRPr="00C01AF2" w:rsidRDefault="00566481" w:rsidP="00DD50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1AF2" w:rsidRPr="00FA67BB" w:rsidRDefault="00C01AF2" w:rsidP="00DD5080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B6CDC" w:rsidRPr="00FA67BB" w:rsidRDefault="007B6CDC" w:rsidP="00DD5080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2193E" w:rsidRPr="00FA67BB" w:rsidRDefault="0062193E">
      <w:pPr>
        <w:rPr>
          <w:rFonts w:ascii="Times New Roman" w:hAnsi="Times New Roman"/>
          <w:color w:val="FF0000"/>
        </w:rPr>
      </w:pPr>
    </w:p>
    <w:p w:rsidR="0062193E" w:rsidRDefault="0062193E">
      <w:pPr>
        <w:rPr>
          <w:rFonts w:ascii="Times New Roman" w:hAnsi="Times New Roman"/>
          <w:color w:val="FF0000"/>
        </w:rPr>
      </w:pPr>
    </w:p>
    <w:p w:rsidR="00401C1E" w:rsidRDefault="00401C1E">
      <w:pPr>
        <w:rPr>
          <w:rFonts w:ascii="Times New Roman" w:hAnsi="Times New Roman"/>
          <w:color w:val="FF0000"/>
        </w:rPr>
      </w:pPr>
    </w:p>
    <w:p w:rsidR="00401C1E" w:rsidRPr="00FA67BB" w:rsidRDefault="00401C1E">
      <w:pPr>
        <w:rPr>
          <w:rFonts w:ascii="Times New Roman" w:hAnsi="Times New Roman"/>
          <w:color w:val="FF0000"/>
        </w:rPr>
      </w:pPr>
      <w:bookmarkStart w:id="0" w:name="_GoBack"/>
      <w:bookmarkEnd w:id="0"/>
    </w:p>
    <w:p w:rsidR="0062193E" w:rsidRPr="00FA67BB" w:rsidRDefault="0062193E">
      <w:pPr>
        <w:rPr>
          <w:rFonts w:ascii="Times New Roman" w:hAnsi="Times New Roman"/>
          <w:color w:val="FF0000"/>
        </w:rPr>
      </w:pPr>
    </w:p>
    <w:p w:rsidR="00262295" w:rsidRPr="00FA67BB" w:rsidRDefault="00262295">
      <w:pPr>
        <w:rPr>
          <w:rFonts w:ascii="Times New Roman" w:hAnsi="Times New Roman"/>
          <w:color w:val="FF0000"/>
        </w:rPr>
      </w:pPr>
    </w:p>
    <w:p w:rsidR="0062193E" w:rsidRPr="00FA67BB" w:rsidRDefault="0062193E">
      <w:pPr>
        <w:rPr>
          <w:rFonts w:ascii="Times New Roman" w:hAnsi="Times New Roman"/>
        </w:rPr>
      </w:pPr>
    </w:p>
    <w:p w:rsidR="0062193E" w:rsidRPr="00FA67BB" w:rsidRDefault="0062193E" w:rsidP="00621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A67BB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РАЗДЕЛ </w:t>
      </w:r>
      <w:r w:rsidRPr="00FA67BB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</w:p>
    <w:p w:rsidR="0062193E" w:rsidRPr="00FA67BB" w:rsidRDefault="0062193E" w:rsidP="00621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2193E" w:rsidRPr="00FA67BB" w:rsidRDefault="0062193E" w:rsidP="00621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A67BB">
        <w:rPr>
          <w:rFonts w:ascii="Times New Roman" w:hAnsi="Times New Roman"/>
          <w:b/>
          <w:sz w:val="24"/>
          <w:szCs w:val="24"/>
          <w:u w:val="single"/>
        </w:rPr>
        <w:t>ИНФОРМАЦИЯ О НПА ФЕДЕРАЛЬНОГО УРОВНЯ</w:t>
      </w:r>
    </w:p>
    <w:p w:rsidR="0062193E" w:rsidRPr="00FA67BB" w:rsidRDefault="0062193E" w:rsidP="00621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93E" w:rsidRPr="00FA67BB" w:rsidRDefault="0062193E" w:rsidP="006219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67BB">
        <w:rPr>
          <w:rFonts w:ascii="Times New Roman" w:hAnsi="Times New Roman"/>
          <w:b/>
          <w:sz w:val="24"/>
          <w:szCs w:val="24"/>
        </w:rPr>
        <w:t>ПРОЕКТЫ НПА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423"/>
        <w:gridCol w:w="3089"/>
        <w:gridCol w:w="2835"/>
        <w:gridCol w:w="4253"/>
      </w:tblGrid>
      <w:tr w:rsidR="00FA67BB" w:rsidRPr="00FA67BB" w:rsidTr="000C075E">
        <w:tc>
          <w:tcPr>
            <w:tcW w:w="568" w:type="dxa"/>
            <w:shd w:val="clear" w:color="auto" w:fill="auto"/>
          </w:tcPr>
          <w:p w:rsidR="0062193E" w:rsidRPr="00FA67BB" w:rsidRDefault="0062193E" w:rsidP="000C075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62193E" w:rsidRPr="008E7D43" w:rsidRDefault="0062193E" w:rsidP="000C075E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D43">
              <w:rPr>
                <w:sz w:val="24"/>
                <w:szCs w:val="24"/>
              </w:rPr>
              <w:t>Наименование проекта НПА</w:t>
            </w:r>
          </w:p>
          <w:p w:rsidR="0062193E" w:rsidRPr="00FA67BB" w:rsidRDefault="0062193E" w:rsidP="000C075E">
            <w:pPr>
              <w:pStyle w:val="2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 w:rsidRPr="008E7D43">
              <w:rPr>
                <w:sz w:val="24"/>
                <w:szCs w:val="24"/>
              </w:rPr>
              <w:t>(закона, иного НПА)</w:t>
            </w:r>
          </w:p>
        </w:tc>
        <w:tc>
          <w:tcPr>
            <w:tcW w:w="3089" w:type="dxa"/>
            <w:shd w:val="clear" w:color="auto" w:fill="auto"/>
          </w:tcPr>
          <w:p w:rsidR="0062193E" w:rsidRPr="008E7D43" w:rsidRDefault="0062193E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D43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835" w:type="dxa"/>
            <w:shd w:val="clear" w:color="auto" w:fill="auto"/>
          </w:tcPr>
          <w:p w:rsidR="0062193E" w:rsidRPr="00FA67BB" w:rsidRDefault="0062193E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E7D43">
              <w:rPr>
                <w:rFonts w:ascii="Times New Roman" w:hAnsi="Times New Roman"/>
                <w:b/>
                <w:sz w:val="24"/>
                <w:szCs w:val="24"/>
              </w:rPr>
              <w:t>Стадия рассмотрения и вероятность принятия</w:t>
            </w:r>
          </w:p>
        </w:tc>
        <w:tc>
          <w:tcPr>
            <w:tcW w:w="4253" w:type="dxa"/>
            <w:shd w:val="clear" w:color="auto" w:fill="auto"/>
          </w:tcPr>
          <w:p w:rsidR="0062193E" w:rsidRPr="008E7D43" w:rsidRDefault="0062193E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D43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FA67BB" w:rsidRPr="00FA67BB" w:rsidTr="000C075E">
        <w:tc>
          <w:tcPr>
            <w:tcW w:w="568" w:type="dxa"/>
            <w:shd w:val="clear" w:color="auto" w:fill="auto"/>
          </w:tcPr>
          <w:p w:rsidR="0062193E" w:rsidRPr="00FA67BB" w:rsidRDefault="0062193E" w:rsidP="000C075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8E7D43" w:rsidRPr="008E7D43" w:rsidRDefault="008E7D43" w:rsidP="007B5A2D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  <w:hyperlink r:id="rId7" w:tgtFrame="_blank'" w:history="1">
              <w:r w:rsidRPr="008E7D43">
                <w:rPr>
                  <w:rStyle w:val="a7"/>
                  <w:rFonts w:ascii="Times New Roman" w:hAnsi="Times New Roman"/>
                  <w:b/>
                  <w:bCs/>
                  <w:color w:val="auto"/>
                  <w:spacing w:val="2"/>
                  <w:sz w:val="24"/>
                  <w:szCs w:val="24"/>
                  <w:u w:val="none"/>
                  <w:bdr w:val="none" w:sz="0" w:space="0" w:color="auto" w:frame="1"/>
                </w:rPr>
                <w:t>981928-7</w:t>
              </w:r>
            </w:hyperlink>
          </w:p>
          <w:p w:rsidR="000D2DE8" w:rsidRDefault="008E7D43" w:rsidP="007B5A2D">
            <w:pPr>
              <w:pStyle w:val="a9"/>
              <w:jc w:val="both"/>
              <w:rPr>
                <w:rFonts w:ascii="Times New Roman" w:eastAsiaTheme="majorEastAsia" w:hAnsi="Times New Roman"/>
                <w:bCs/>
                <w:spacing w:val="2"/>
                <w:sz w:val="24"/>
                <w:szCs w:val="24"/>
                <w:bdr w:val="none" w:sz="0" w:space="0" w:color="auto" w:frame="1"/>
              </w:rPr>
            </w:pPr>
            <w:r w:rsidRPr="008E7D43">
              <w:rPr>
                <w:rFonts w:ascii="Times New Roman" w:eastAsiaTheme="majorEastAsia" w:hAnsi="Times New Roman"/>
                <w:bCs/>
                <w:spacing w:val="2"/>
                <w:sz w:val="24"/>
                <w:szCs w:val="24"/>
                <w:bdr w:val="none" w:sz="0" w:space="0" w:color="auto" w:frame="1"/>
              </w:rPr>
              <w:t>О внесении изменения в статью 262-2 Трудового кодекса Российской Федерации</w:t>
            </w:r>
          </w:p>
          <w:p w:rsidR="007B5A2D" w:rsidRDefault="007B5A2D" w:rsidP="007B5A2D">
            <w:pPr>
              <w:pStyle w:val="a9"/>
              <w:jc w:val="both"/>
              <w:rPr>
                <w:rFonts w:ascii="Times New Roman" w:eastAsiaTheme="majorEastAsia" w:hAnsi="Times New Roman"/>
                <w:bCs/>
                <w:spacing w:val="2"/>
                <w:sz w:val="24"/>
                <w:szCs w:val="24"/>
                <w:bdr w:val="none" w:sz="0" w:space="0" w:color="auto" w:frame="1"/>
              </w:rPr>
            </w:pPr>
          </w:p>
          <w:p w:rsidR="007B5A2D" w:rsidRPr="008E7D43" w:rsidRDefault="007B5A2D" w:rsidP="007B5A2D">
            <w:pPr>
              <w:pStyle w:val="a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8" w:history="1">
              <w:r>
                <w:rPr>
                  <w:rStyle w:val="a7"/>
                </w:rPr>
                <w:t>http://asozd2.duma.gov.ru/main.nsf/(Spravka)?OpenAgent&amp;RN=981928-7</w:t>
              </w:r>
            </w:hyperlink>
          </w:p>
        </w:tc>
        <w:tc>
          <w:tcPr>
            <w:tcW w:w="3089" w:type="dxa"/>
            <w:shd w:val="clear" w:color="auto" w:fill="auto"/>
          </w:tcPr>
          <w:p w:rsidR="0062193E" w:rsidRPr="008E7D43" w:rsidRDefault="008E7D43" w:rsidP="008E7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4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Предлагается установить, что работнику, имеющему трех и более детей в возрасте до 18 лет</w:t>
            </w:r>
            <w:r w:rsidR="000542DC" w:rsidRPr="008E7D4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8E7D4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 предоставляется ежегодный оплачиваемый отпуск по их желанию в удобное для них время.</w:t>
            </w:r>
          </w:p>
        </w:tc>
        <w:tc>
          <w:tcPr>
            <w:tcW w:w="2835" w:type="dxa"/>
            <w:shd w:val="clear" w:color="auto" w:fill="auto"/>
          </w:tcPr>
          <w:p w:rsidR="00141DF1" w:rsidRPr="008E7D43" w:rsidRDefault="00141DF1" w:rsidP="00141D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D43">
              <w:rPr>
                <w:rFonts w:ascii="Times New Roman" w:hAnsi="Times New Roman"/>
                <w:b/>
                <w:sz w:val="24"/>
                <w:szCs w:val="24"/>
              </w:rPr>
              <w:t>Внесен:</w:t>
            </w:r>
          </w:p>
          <w:p w:rsidR="00141DF1" w:rsidRPr="008E7D43" w:rsidRDefault="008E7D43" w:rsidP="00141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43">
              <w:rPr>
                <w:rFonts w:ascii="Times New Roman" w:hAnsi="Times New Roman"/>
                <w:sz w:val="24"/>
                <w:szCs w:val="24"/>
              </w:rPr>
              <w:t>02.07</w:t>
            </w:r>
            <w:r w:rsidR="00141DF1" w:rsidRPr="008E7D43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141DF1" w:rsidRPr="008E7D43" w:rsidRDefault="00141DF1" w:rsidP="00141D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DF1" w:rsidRPr="008E7D43" w:rsidRDefault="00141DF1" w:rsidP="00141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43"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  <w:r w:rsidRPr="008E7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DF1" w:rsidRPr="008E7D43" w:rsidRDefault="008E7D43" w:rsidP="00141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43">
              <w:rPr>
                <w:rFonts w:ascii="Times New Roman" w:hAnsi="Times New Roman"/>
                <w:sz w:val="24"/>
                <w:szCs w:val="24"/>
              </w:rPr>
              <w:t>02.07</w:t>
            </w:r>
            <w:r w:rsidR="00141DF1" w:rsidRPr="008E7D43">
              <w:rPr>
                <w:rFonts w:ascii="Times New Roman" w:hAnsi="Times New Roman"/>
                <w:sz w:val="24"/>
                <w:szCs w:val="24"/>
              </w:rPr>
              <w:t>.2020</w:t>
            </w:r>
            <w:r w:rsidR="00141DF1" w:rsidRPr="008E7D43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направлен в комитет ГД</w:t>
            </w:r>
          </w:p>
          <w:p w:rsidR="00141DF1" w:rsidRPr="008E7D43" w:rsidRDefault="00141DF1" w:rsidP="00141DF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</w:p>
          <w:p w:rsidR="00141DF1" w:rsidRPr="008E7D43" w:rsidRDefault="00141DF1" w:rsidP="00141D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8E7D4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Вероятность принятия:</w:t>
            </w:r>
          </w:p>
          <w:p w:rsidR="002B686D" w:rsidRPr="008E7D43" w:rsidRDefault="00141DF1" w:rsidP="00141DF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 w:rsidRPr="008E7D43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средняя</w:t>
            </w:r>
          </w:p>
        </w:tc>
        <w:tc>
          <w:tcPr>
            <w:tcW w:w="4253" w:type="dxa"/>
            <w:shd w:val="clear" w:color="auto" w:fill="auto"/>
          </w:tcPr>
          <w:p w:rsidR="007A4809" w:rsidRPr="008E7D43" w:rsidRDefault="008E7D43" w:rsidP="00141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4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Федеральным законом от 11.10.2018 № </w:t>
            </w:r>
            <w:proofErr w:type="spellStart"/>
            <w:r w:rsidRPr="008E7D4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ЗбО</w:t>
            </w:r>
            <w:proofErr w:type="spellEnd"/>
            <w:r w:rsidRPr="008E7D4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-ФЗ Трудовой кодекс Российской Федерации был дополнен нормой о том, что 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время. Представленная законодательная инициатива предлагает продлить действие данной льготы до достижения детьми восемнадцати лет. </w:t>
            </w:r>
          </w:p>
        </w:tc>
      </w:tr>
      <w:tr w:rsidR="00FA67BB" w:rsidRPr="00FA67BB" w:rsidTr="000C075E">
        <w:tc>
          <w:tcPr>
            <w:tcW w:w="568" w:type="dxa"/>
            <w:shd w:val="clear" w:color="auto" w:fill="auto"/>
          </w:tcPr>
          <w:p w:rsidR="00141DF1" w:rsidRPr="00FA67BB" w:rsidRDefault="00141DF1" w:rsidP="00141DF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5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  <w:shd w:val="clear" w:color="auto" w:fill="auto"/>
          </w:tcPr>
          <w:p w:rsidR="007B5A2D" w:rsidRPr="007B5A2D" w:rsidRDefault="007B5A2D" w:rsidP="007B5A2D">
            <w:pPr>
              <w:pStyle w:val="1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  <w:hyperlink r:id="rId9" w:tgtFrame="_blank'" w:history="1">
              <w:r w:rsidRPr="007B5A2D">
                <w:rPr>
                  <w:rStyle w:val="a7"/>
                  <w:rFonts w:ascii="Times New Roman" w:hAnsi="Times New Roman"/>
                  <w:b/>
                  <w:bCs/>
                  <w:color w:val="auto"/>
                  <w:spacing w:val="2"/>
                  <w:sz w:val="24"/>
                  <w:szCs w:val="24"/>
                  <w:u w:val="none"/>
                  <w:bdr w:val="none" w:sz="0" w:space="0" w:color="auto" w:frame="1"/>
                </w:rPr>
                <w:t>983044-7</w:t>
              </w:r>
            </w:hyperlink>
          </w:p>
          <w:p w:rsidR="00141DF1" w:rsidRDefault="007B5A2D" w:rsidP="007B5A2D">
            <w:pPr>
              <w:pStyle w:val="text-justif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ajorEastAsia"/>
                <w:bCs/>
                <w:spacing w:val="2"/>
                <w:bdr w:val="none" w:sz="0" w:space="0" w:color="auto" w:frame="1"/>
              </w:rPr>
            </w:pPr>
            <w:r w:rsidRPr="007B5A2D">
              <w:rPr>
                <w:rFonts w:eastAsiaTheme="majorEastAsia"/>
                <w:bCs/>
                <w:spacing w:val="2"/>
                <w:bdr w:val="none" w:sz="0" w:space="0" w:color="auto" w:frame="1"/>
              </w:rPr>
              <w:t>О внесении изменений в статью 16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    </w:r>
          </w:p>
          <w:p w:rsidR="007B5A2D" w:rsidRPr="007B5A2D" w:rsidRDefault="007B5A2D" w:rsidP="007B5A2D">
            <w:pPr>
              <w:pStyle w:val="text-justif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  <w:p w:rsidR="00141DF1" w:rsidRPr="00FA67BB" w:rsidRDefault="007B5A2D" w:rsidP="007B5A2D">
            <w:pPr>
              <w:pStyle w:val="a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0" w:history="1">
              <w:r>
                <w:rPr>
                  <w:rStyle w:val="a7"/>
                </w:rPr>
                <w:t>http://asozd2.duma.gov.ru/main.nsf/(Spravka)?OpenAgent&amp;RN=983044-7</w:t>
              </w:r>
            </w:hyperlink>
          </w:p>
        </w:tc>
        <w:tc>
          <w:tcPr>
            <w:tcW w:w="3089" w:type="dxa"/>
            <w:shd w:val="clear" w:color="auto" w:fill="auto"/>
          </w:tcPr>
          <w:p w:rsidR="00141DF1" w:rsidRPr="00FA67BB" w:rsidRDefault="00F1466E" w:rsidP="00141DF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540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Предлагается наделить органы </w:t>
            </w:r>
            <w:proofErr w:type="spellStart"/>
            <w:r w:rsidRPr="0026540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гос.власти</w:t>
            </w:r>
            <w:proofErr w:type="spellEnd"/>
            <w:r w:rsidRPr="0026540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субъектов РФ правом устанавливать </w:t>
            </w:r>
            <w:r w:rsidR="0026540E" w:rsidRPr="0026540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дополнительные ограничения времени работы объектов общественного питания, осуществляющих розничную продажу алкогольной продукции и </w:t>
            </w:r>
            <w:r w:rsidR="0026540E" w:rsidRPr="0026540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расположенных в многоквартирных домах и (или) на прилегающих к ним территориях.</w:t>
            </w:r>
          </w:p>
        </w:tc>
        <w:tc>
          <w:tcPr>
            <w:tcW w:w="2835" w:type="dxa"/>
            <w:shd w:val="clear" w:color="auto" w:fill="auto"/>
          </w:tcPr>
          <w:p w:rsidR="00141DF1" w:rsidRPr="007B5A2D" w:rsidRDefault="00141DF1" w:rsidP="00141D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A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Внесен:</w:t>
            </w:r>
          </w:p>
          <w:p w:rsidR="007B5A2D" w:rsidRPr="007B5A2D" w:rsidRDefault="007B5A2D" w:rsidP="007B5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A2D">
              <w:rPr>
                <w:rFonts w:ascii="Times New Roman" w:hAnsi="Times New Roman"/>
                <w:sz w:val="24"/>
                <w:szCs w:val="24"/>
              </w:rPr>
              <w:t>02.07.2020</w:t>
            </w:r>
          </w:p>
          <w:p w:rsidR="00141DF1" w:rsidRPr="007B5A2D" w:rsidRDefault="00141DF1" w:rsidP="00141D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DF1" w:rsidRPr="007B5A2D" w:rsidRDefault="00141DF1" w:rsidP="00141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A2D"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  <w:r w:rsidRPr="007B5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5A2D" w:rsidRPr="007B5A2D" w:rsidRDefault="007B5A2D" w:rsidP="007B5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A2D">
              <w:rPr>
                <w:rFonts w:ascii="Times New Roman" w:hAnsi="Times New Roman"/>
                <w:sz w:val="24"/>
                <w:szCs w:val="24"/>
              </w:rPr>
              <w:t>02.07.2020</w:t>
            </w:r>
            <w:r w:rsidRPr="007B5A2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направлен в комитет ГД</w:t>
            </w:r>
          </w:p>
          <w:p w:rsidR="00141DF1" w:rsidRPr="007B5A2D" w:rsidRDefault="00141DF1" w:rsidP="00141DF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</w:p>
          <w:p w:rsidR="00141DF1" w:rsidRPr="007B5A2D" w:rsidRDefault="00141DF1" w:rsidP="00141D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7B5A2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Вероятность принятия:</w:t>
            </w:r>
          </w:p>
          <w:p w:rsidR="00141DF1" w:rsidRPr="00FA67BB" w:rsidRDefault="007B5A2D" w:rsidP="00141D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pacing w:val="2"/>
                <w:sz w:val="24"/>
                <w:szCs w:val="24"/>
              </w:rPr>
            </w:pPr>
            <w:r w:rsidRPr="007B5A2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средняя</w:t>
            </w:r>
          </w:p>
        </w:tc>
        <w:tc>
          <w:tcPr>
            <w:tcW w:w="4253" w:type="dxa"/>
            <w:shd w:val="clear" w:color="auto" w:fill="auto"/>
          </w:tcPr>
          <w:p w:rsidR="00616F10" w:rsidRPr="00FA67BB" w:rsidRDefault="0026540E" w:rsidP="007B5A2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5A2D">
              <w:rPr>
                <w:rFonts w:ascii="Times New Roman" w:hAnsi="Times New Roman"/>
                <w:sz w:val="24"/>
                <w:szCs w:val="24"/>
              </w:rPr>
              <w:t>Продолжается борьба с «</w:t>
            </w:r>
            <w:proofErr w:type="spellStart"/>
            <w:r w:rsidRPr="007B5A2D">
              <w:rPr>
                <w:rFonts w:ascii="Times New Roman" w:hAnsi="Times New Roman"/>
                <w:sz w:val="24"/>
                <w:szCs w:val="24"/>
              </w:rPr>
              <w:t>наливайками</w:t>
            </w:r>
            <w:proofErr w:type="spellEnd"/>
            <w:r w:rsidRPr="007B5A2D">
              <w:rPr>
                <w:rFonts w:ascii="Times New Roman" w:hAnsi="Times New Roman"/>
                <w:sz w:val="24"/>
                <w:szCs w:val="24"/>
              </w:rPr>
              <w:t xml:space="preserve">»: ранее установили </w:t>
            </w:r>
            <w:r w:rsidR="007B5A2D" w:rsidRPr="007B5A2D">
              <w:rPr>
                <w:rFonts w:ascii="Times New Roman" w:hAnsi="Times New Roman"/>
                <w:sz w:val="24"/>
                <w:szCs w:val="24"/>
              </w:rPr>
              <w:t xml:space="preserve">запрет на розничную продажу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имеющих зал обслуживания посетителей общей площадью менее 20 </w:t>
            </w:r>
            <w:proofErr w:type="spellStart"/>
            <w:r w:rsidR="007B5A2D" w:rsidRPr="007B5A2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7B5A2D" w:rsidRPr="007B5A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67BB" w:rsidRPr="00FA67BB" w:rsidTr="000C075E">
        <w:tc>
          <w:tcPr>
            <w:tcW w:w="568" w:type="dxa"/>
            <w:shd w:val="clear" w:color="auto" w:fill="auto"/>
          </w:tcPr>
          <w:p w:rsidR="00141DF1" w:rsidRPr="00FA67BB" w:rsidRDefault="00141DF1" w:rsidP="00141DF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242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23" w:type="dxa"/>
            <w:shd w:val="clear" w:color="auto" w:fill="auto"/>
          </w:tcPr>
          <w:p w:rsidR="00C42424" w:rsidRPr="00C42424" w:rsidRDefault="00C42424" w:rsidP="00C42424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  <w:hyperlink r:id="rId11" w:tgtFrame="_blank'" w:history="1">
              <w:r w:rsidRPr="00C42424">
                <w:rPr>
                  <w:rStyle w:val="a7"/>
                  <w:rFonts w:ascii="Times New Roman" w:hAnsi="Times New Roman"/>
                  <w:b/>
                  <w:bCs/>
                  <w:color w:val="auto"/>
                  <w:spacing w:val="2"/>
                  <w:sz w:val="24"/>
                  <w:szCs w:val="24"/>
                  <w:u w:val="none"/>
                  <w:bdr w:val="none" w:sz="0" w:space="0" w:color="auto" w:frame="1"/>
                </w:rPr>
                <w:t>985268-7</w:t>
              </w:r>
            </w:hyperlink>
          </w:p>
          <w:p w:rsidR="000D2DE8" w:rsidRDefault="00C42424" w:rsidP="00C42424">
            <w:pPr>
              <w:pStyle w:val="text-justif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ajorEastAsia"/>
                <w:bCs/>
                <w:spacing w:val="2"/>
                <w:bdr w:val="none" w:sz="0" w:space="0" w:color="auto" w:frame="1"/>
              </w:rPr>
            </w:pPr>
            <w:r w:rsidRPr="00C42424">
              <w:rPr>
                <w:rFonts w:eastAsiaTheme="majorEastAsia"/>
                <w:bCs/>
                <w:spacing w:val="2"/>
                <w:bdr w:val="none" w:sz="0" w:space="0" w:color="auto" w:frame="1"/>
              </w:rPr>
              <w:t>О внесении изменений в часть вторую Налогового кодекса Российской Федерации в части налогообложения косвенной продажи недвижимости посредством иностранных компаний</w:t>
            </w:r>
          </w:p>
          <w:p w:rsidR="00C42424" w:rsidRDefault="00C42424" w:rsidP="00C42424">
            <w:pPr>
              <w:pStyle w:val="text-justif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ajorEastAsia"/>
                <w:bCs/>
                <w:spacing w:val="2"/>
                <w:bdr w:val="none" w:sz="0" w:space="0" w:color="auto" w:frame="1"/>
              </w:rPr>
            </w:pPr>
          </w:p>
          <w:p w:rsidR="00C42424" w:rsidRPr="00FA67BB" w:rsidRDefault="00C42424" w:rsidP="00C42424">
            <w:pPr>
              <w:pStyle w:val="text-justif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</w:rPr>
            </w:pPr>
            <w:hyperlink r:id="rId12" w:history="1">
              <w:r>
                <w:rPr>
                  <w:rStyle w:val="a7"/>
                </w:rPr>
                <w:t>http://asozd2.duma.gov.ru/main.nsf/(Spravka)?OpenAgent&amp;RN=985268-7</w:t>
              </w:r>
            </w:hyperlink>
          </w:p>
        </w:tc>
        <w:tc>
          <w:tcPr>
            <w:tcW w:w="3089" w:type="dxa"/>
            <w:shd w:val="clear" w:color="auto" w:fill="auto"/>
          </w:tcPr>
          <w:p w:rsidR="00C42424" w:rsidRPr="00C42424" w:rsidRDefault="00C42424" w:rsidP="00C424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C42424"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t>Внесен проект о налогах при «косвенной» продаже недвижимости.</w:t>
            </w:r>
          </w:p>
          <w:p w:rsidR="00141DF1" w:rsidRPr="00FA67BB" w:rsidRDefault="00141DF1" w:rsidP="00B22FB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11EC8" w:rsidRPr="00C42424" w:rsidRDefault="00811EC8" w:rsidP="00811E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424">
              <w:rPr>
                <w:rFonts w:ascii="Times New Roman" w:hAnsi="Times New Roman"/>
                <w:b/>
                <w:sz w:val="24"/>
                <w:szCs w:val="24"/>
              </w:rPr>
              <w:t>Внесен:</w:t>
            </w:r>
          </w:p>
          <w:p w:rsidR="00811EC8" w:rsidRPr="00C42424" w:rsidRDefault="00C42424" w:rsidP="00811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424">
              <w:rPr>
                <w:rFonts w:ascii="Times New Roman" w:hAnsi="Times New Roman"/>
                <w:sz w:val="24"/>
                <w:szCs w:val="24"/>
              </w:rPr>
              <w:t>08.07</w:t>
            </w:r>
            <w:r w:rsidR="00811EC8" w:rsidRPr="00C42424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811EC8" w:rsidRPr="00C42424" w:rsidRDefault="00811EC8" w:rsidP="00811E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1EC8" w:rsidRPr="00C42424" w:rsidRDefault="00811EC8" w:rsidP="00811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424"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  <w:r w:rsidRPr="00C42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1EC8" w:rsidRPr="00C42424" w:rsidRDefault="00C42424" w:rsidP="00811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424">
              <w:rPr>
                <w:rFonts w:ascii="Times New Roman" w:hAnsi="Times New Roman"/>
                <w:sz w:val="24"/>
                <w:szCs w:val="24"/>
              </w:rPr>
              <w:t>08</w:t>
            </w:r>
            <w:r w:rsidR="00811EC8" w:rsidRPr="00C42424">
              <w:rPr>
                <w:rFonts w:ascii="Times New Roman" w:hAnsi="Times New Roman"/>
                <w:sz w:val="24"/>
                <w:szCs w:val="24"/>
              </w:rPr>
              <w:t>.07.2020</w:t>
            </w:r>
            <w:r w:rsidR="00811EC8" w:rsidRPr="00C42424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направлен в 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комитет</w:t>
            </w:r>
            <w:r w:rsidR="00811EC8" w:rsidRPr="00C42424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ГД</w:t>
            </w:r>
          </w:p>
          <w:p w:rsidR="00811EC8" w:rsidRPr="00C42424" w:rsidRDefault="00811EC8" w:rsidP="00811EC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</w:p>
          <w:p w:rsidR="00811EC8" w:rsidRPr="00C42424" w:rsidRDefault="00811EC8" w:rsidP="00811E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C42424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Вероятность принятия:</w:t>
            </w:r>
          </w:p>
          <w:p w:rsidR="00141DF1" w:rsidRPr="00FA67BB" w:rsidRDefault="00811EC8" w:rsidP="00811E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2424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низкая</w:t>
            </w:r>
          </w:p>
        </w:tc>
        <w:tc>
          <w:tcPr>
            <w:tcW w:w="4253" w:type="dxa"/>
            <w:shd w:val="clear" w:color="auto" w:fill="auto"/>
          </w:tcPr>
          <w:p w:rsidR="00C42424" w:rsidRPr="00C42424" w:rsidRDefault="00C42424" w:rsidP="00C42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424">
              <w:rPr>
                <w:rFonts w:ascii="Times New Roman" w:hAnsi="Times New Roman"/>
                <w:sz w:val="24"/>
                <w:szCs w:val="24"/>
              </w:rPr>
              <w:t>Законопроектом предусмотрено, что объектом налогообложения для иностранных организаций, не осуществляющих деятельности в РФ через постоянные представительства,</w:t>
            </w:r>
          </w:p>
          <w:p w:rsidR="00C42424" w:rsidRPr="00C42424" w:rsidRDefault="00C42424" w:rsidP="00C42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more"/>
            <w:bookmarkEnd w:id="1"/>
            <w:r w:rsidRPr="00C42424">
              <w:rPr>
                <w:rFonts w:ascii="Times New Roman" w:hAnsi="Times New Roman"/>
                <w:sz w:val="24"/>
                <w:szCs w:val="24"/>
              </w:rPr>
              <w:t xml:space="preserve">признается также недвижимое имущество, которым иностранная организация владеет в качестве холдинговой или </w:t>
            </w:r>
            <w:proofErr w:type="spellStart"/>
            <w:r w:rsidRPr="00C42424">
              <w:rPr>
                <w:rFonts w:ascii="Times New Roman" w:hAnsi="Times New Roman"/>
                <w:sz w:val="24"/>
                <w:szCs w:val="24"/>
              </w:rPr>
              <w:t>субхолдинговой</w:t>
            </w:r>
            <w:proofErr w:type="spellEnd"/>
            <w:r w:rsidRPr="00C42424">
              <w:rPr>
                <w:rFonts w:ascii="Times New Roman" w:hAnsi="Times New Roman"/>
                <w:sz w:val="24"/>
                <w:szCs w:val="24"/>
              </w:rPr>
              <w:t xml:space="preserve"> компании через осуществление преобладающего контроля над дочерними компаниями и обществами, которые прямо или косвенно владеют недвижимым имуществом.</w:t>
            </w:r>
          </w:p>
          <w:p w:rsidR="00C42424" w:rsidRPr="00C42424" w:rsidRDefault="00C42424" w:rsidP="00C42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424">
              <w:rPr>
                <w:rFonts w:ascii="Times New Roman" w:hAnsi="Times New Roman"/>
                <w:sz w:val="24"/>
                <w:szCs w:val="24"/>
              </w:rPr>
              <w:t xml:space="preserve">При этом, когда покупателем акций (долей) таких организаций выступает иностранная организация, не имеющая представительства в РФ, соответствующий налог может быть удержан за счет стоимости недвижимого имущества, а источником выплаты дохода считаются акции (доли) участия иностранной холдинговой или </w:t>
            </w:r>
            <w:proofErr w:type="spellStart"/>
            <w:r w:rsidRPr="00C42424">
              <w:rPr>
                <w:rFonts w:ascii="Times New Roman" w:hAnsi="Times New Roman"/>
                <w:sz w:val="24"/>
                <w:szCs w:val="24"/>
              </w:rPr>
              <w:t>субхолдинговой</w:t>
            </w:r>
            <w:proofErr w:type="spellEnd"/>
            <w:r w:rsidRPr="00C42424">
              <w:rPr>
                <w:rFonts w:ascii="Times New Roman" w:hAnsi="Times New Roman"/>
                <w:sz w:val="24"/>
                <w:szCs w:val="24"/>
              </w:rPr>
              <w:t xml:space="preserve"> компании посредством реализации акций (долей) которых происходит переход контроля над дочерними компаниями и обществами, которые </w:t>
            </w:r>
            <w:r w:rsidRPr="00C424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прямо или </w:t>
            </w:r>
            <w:proofErr w:type="gramStart"/>
            <w:r w:rsidRPr="00C42424">
              <w:rPr>
                <w:rFonts w:ascii="Times New Roman" w:hAnsi="Times New Roman"/>
                <w:sz w:val="24"/>
                <w:szCs w:val="24"/>
              </w:rPr>
              <w:t>косвенно  владеют</w:t>
            </w:r>
            <w:proofErr w:type="gramEnd"/>
            <w:r w:rsidRPr="00C42424">
              <w:rPr>
                <w:rFonts w:ascii="Times New Roman" w:hAnsi="Times New Roman"/>
                <w:sz w:val="24"/>
                <w:szCs w:val="24"/>
              </w:rPr>
              <w:t xml:space="preserve"> недвижимым имуществом.</w:t>
            </w:r>
          </w:p>
          <w:p w:rsidR="00C42424" w:rsidRPr="00C42424" w:rsidRDefault="00C42424" w:rsidP="00C42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424">
              <w:rPr>
                <w:rFonts w:ascii="Times New Roman" w:hAnsi="Times New Roman"/>
                <w:sz w:val="24"/>
                <w:szCs w:val="24"/>
              </w:rPr>
              <w:t xml:space="preserve">В результате осуществления сделки по такой форме происходит фактическое установление контроля над недвижимым имуществом, находящимся на территории </w:t>
            </w:r>
            <w:proofErr w:type="gramStart"/>
            <w:r w:rsidRPr="00C42424">
              <w:rPr>
                <w:rFonts w:ascii="Times New Roman" w:hAnsi="Times New Roman"/>
                <w:sz w:val="24"/>
                <w:szCs w:val="24"/>
              </w:rPr>
              <w:t>РФ,  что</w:t>
            </w:r>
            <w:proofErr w:type="gramEnd"/>
            <w:r w:rsidRPr="00C42424">
              <w:rPr>
                <w:rFonts w:ascii="Times New Roman" w:hAnsi="Times New Roman"/>
                <w:sz w:val="24"/>
                <w:szCs w:val="24"/>
              </w:rPr>
              <w:t xml:space="preserve"> повлечет необходимость уплаты налога на прибыль в российский бюджет.</w:t>
            </w:r>
          </w:p>
          <w:p w:rsidR="00141DF1" w:rsidRPr="00FA67BB" w:rsidRDefault="00141DF1" w:rsidP="00141DF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A67BB" w:rsidRPr="00FA67BB" w:rsidTr="000C075E">
        <w:tc>
          <w:tcPr>
            <w:tcW w:w="568" w:type="dxa"/>
            <w:shd w:val="clear" w:color="auto" w:fill="auto"/>
          </w:tcPr>
          <w:p w:rsidR="00141DF1" w:rsidRPr="00FA67BB" w:rsidRDefault="00141DF1" w:rsidP="00141DF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9D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23" w:type="dxa"/>
            <w:shd w:val="clear" w:color="auto" w:fill="auto"/>
          </w:tcPr>
          <w:p w:rsidR="00B259DE" w:rsidRPr="00B259DE" w:rsidRDefault="00B259DE" w:rsidP="00B259DE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  <w:hyperlink r:id="rId13" w:tgtFrame="_blank'" w:history="1">
              <w:r w:rsidRPr="00B259DE">
                <w:rPr>
                  <w:rStyle w:val="a7"/>
                  <w:rFonts w:ascii="Times New Roman" w:hAnsi="Times New Roman"/>
                  <w:b/>
                  <w:bCs/>
                  <w:color w:val="auto"/>
                  <w:spacing w:val="2"/>
                  <w:sz w:val="24"/>
                  <w:szCs w:val="24"/>
                  <w:u w:val="none"/>
                  <w:bdr w:val="none" w:sz="0" w:space="0" w:color="auto" w:frame="1"/>
                </w:rPr>
                <w:t>985283-7</w:t>
              </w:r>
            </w:hyperlink>
          </w:p>
          <w:p w:rsidR="00141DF1" w:rsidRDefault="00B259DE" w:rsidP="00B259DE">
            <w:pPr>
              <w:pStyle w:val="text-justif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ajorEastAsia"/>
                <w:bCs/>
                <w:spacing w:val="2"/>
                <w:bdr w:val="none" w:sz="0" w:space="0" w:color="auto" w:frame="1"/>
              </w:rPr>
            </w:pPr>
            <w:r w:rsidRPr="00B259DE">
              <w:rPr>
                <w:rFonts w:eastAsiaTheme="majorEastAsia"/>
                <w:bCs/>
                <w:spacing w:val="2"/>
                <w:bdr w:val="none" w:sz="0" w:space="0" w:color="auto" w:frame="1"/>
              </w:rPr>
              <w:t>О внесении изменений в статью 8.3 Кодекса Российской Федерации об административных правонарушениях</w:t>
            </w:r>
          </w:p>
          <w:p w:rsidR="00B259DE" w:rsidRDefault="00B259DE" w:rsidP="00B259DE">
            <w:pPr>
              <w:pStyle w:val="text-justif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ajorEastAsia"/>
                <w:bCs/>
                <w:spacing w:val="2"/>
                <w:bdr w:val="none" w:sz="0" w:space="0" w:color="auto" w:frame="1"/>
              </w:rPr>
            </w:pPr>
          </w:p>
          <w:p w:rsidR="00B259DE" w:rsidRPr="00FA67BB" w:rsidRDefault="00B259DE" w:rsidP="00B259DE">
            <w:pPr>
              <w:pStyle w:val="text-justif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pacing w:val="2"/>
              </w:rPr>
            </w:pPr>
            <w:hyperlink r:id="rId14" w:history="1">
              <w:r>
                <w:rPr>
                  <w:rStyle w:val="a7"/>
                </w:rPr>
                <w:t>http://asozd2.duma.gov.ru/main.nsf/(Spravka)?OpenAgent&amp;RN=985283-7</w:t>
              </w:r>
            </w:hyperlink>
          </w:p>
        </w:tc>
        <w:tc>
          <w:tcPr>
            <w:tcW w:w="3089" w:type="dxa"/>
            <w:shd w:val="clear" w:color="auto" w:fill="auto"/>
          </w:tcPr>
          <w:p w:rsidR="00B259DE" w:rsidRPr="00B259DE" w:rsidRDefault="00B259DE" w:rsidP="00B259D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B259DE"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t>За нарушение порядка оповещения населения о планах по обработке площадей химикатами предлагается ввести административную ответственность.</w:t>
            </w:r>
          </w:p>
          <w:p w:rsidR="00141DF1" w:rsidRPr="00FA67BB" w:rsidRDefault="00141DF1" w:rsidP="00141DF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259DE" w:rsidRPr="00C42424" w:rsidRDefault="00B259DE" w:rsidP="00B259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424">
              <w:rPr>
                <w:rFonts w:ascii="Times New Roman" w:hAnsi="Times New Roman"/>
                <w:b/>
                <w:sz w:val="24"/>
                <w:szCs w:val="24"/>
              </w:rPr>
              <w:t>Внесен:</w:t>
            </w:r>
          </w:p>
          <w:p w:rsidR="00B259DE" w:rsidRPr="00C42424" w:rsidRDefault="00B259DE" w:rsidP="00B25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424">
              <w:rPr>
                <w:rFonts w:ascii="Times New Roman" w:hAnsi="Times New Roman"/>
                <w:sz w:val="24"/>
                <w:szCs w:val="24"/>
              </w:rPr>
              <w:t>08.07.2020</w:t>
            </w:r>
          </w:p>
          <w:p w:rsidR="00B259DE" w:rsidRPr="00C42424" w:rsidRDefault="00B259DE" w:rsidP="00B259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9DE" w:rsidRPr="00C42424" w:rsidRDefault="00B259DE" w:rsidP="00B25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424"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  <w:r w:rsidRPr="00C42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59DE" w:rsidRPr="00C42424" w:rsidRDefault="00B259DE" w:rsidP="00B25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424">
              <w:rPr>
                <w:rFonts w:ascii="Times New Roman" w:hAnsi="Times New Roman"/>
                <w:sz w:val="24"/>
                <w:szCs w:val="24"/>
              </w:rPr>
              <w:t>08.07.2020</w:t>
            </w:r>
            <w:r w:rsidRPr="00C42424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направлен в 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комитет</w:t>
            </w:r>
            <w:r w:rsidRPr="00C42424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ГД</w:t>
            </w:r>
          </w:p>
          <w:p w:rsidR="00B259DE" w:rsidRPr="00C42424" w:rsidRDefault="00B259DE" w:rsidP="00B259D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</w:p>
          <w:p w:rsidR="00B259DE" w:rsidRPr="00C42424" w:rsidRDefault="00B259DE" w:rsidP="00B259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C42424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Вероятность принятия:</w:t>
            </w:r>
          </w:p>
          <w:p w:rsidR="00141DF1" w:rsidRPr="00FA67BB" w:rsidRDefault="00B259DE" w:rsidP="00B259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2424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низкая</w:t>
            </w:r>
          </w:p>
        </w:tc>
        <w:tc>
          <w:tcPr>
            <w:tcW w:w="4253" w:type="dxa"/>
            <w:shd w:val="clear" w:color="auto" w:fill="auto"/>
          </w:tcPr>
          <w:p w:rsidR="00B259DE" w:rsidRDefault="00B259DE" w:rsidP="00B25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9DE">
              <w:rPr>
                <w:rFonts w:ascii="Times New Roman" w:hAnsi="Times New Roman"/>
                <w:sz w:val="24"/>
                <w:szCs w:val="24"/>
              </w:rPr>
              <w:t>За совершение таких действий в </w:t>
            </w:r>
            <w:hyperlink r:id="rId15" w:history="1">
              <w:r w:rsidRPr="00B259D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ст. 8.3 КоАП</w:t>
              </w:r>
            </w:hyperlink>
            <w:r w:rsidRPr="00B259DE">
              <w:rPr>
                <w:rFonts w:ascii="Times New Roman" w:hAnsi="Times New Roman"/>
                <w:sz w:val="24"/>
                <w:szCs w:val="24"/>
              </w:rPr>
              <w:t> предлагается предусмотреть административные наказания для:</w:t>
            </w:r>
          </w:p>
          <w:p w:rsidR="00B259DE" w:rsidRDefault="00B259DE" w:rsidP="00B25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59DE">
              <w:rPr>
                <w:rFonts w:ascii="Times New Roman" w:hAnsi="Times New Roman"/>
                <w:sz w:val="24"/>
                <w:szCs w:val="24"/>
              </w:rPr>
              <w:t>граждан в виде штрафа в размере от 1 тыс. до 3 тыс. руб.;</w:t>
            </w:r>
          </w:p>
          <w:p w:rsidR="00B259DE" w:rsidRDefault="00B259DE" w:rsidP="00B25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59DE">
              <w:rPr>
                <w:rFonts w:ascii="Times New Roman" w:hAnsi="Times New Roman"/>
                <w:sz w:val="24"/>
                <w:szCs w:val="24"/>
              </w:rPr>
              <w:t>должностных лиц в виде штрафа от 10 тыс. до 50 тыс. руб.;</w:t>
            </w:r>
          </w:p>
          <w:p w:rsidR="00B259DE" w:rsidRDefault="00B259DE" w:rsidP="00B25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59DE">
              <w:rPr>
                <w:rFonts w:ascii="Times New Roman" w:hAnsi="Times New Roman"/>
                <w:sz w:val="24"/>
                <w:szCs w:val="24"/>
              </w:rPr>
              <w:t xml:space="preserve">ИП в виде штрафа от 5 тыс. до 30 тыс. руб. или административного приостановления деятельности на срок до 90 </w:t>
            </w:r>
            <w:proofErr w:type="spellStart"/>
            <w:r w:rsidRPr="00B259DE">
              <w:rPr>
                <w:rFonts w:ascii="Times New Roman" w:hAnsi="Times New Roman"/>
                <w:sz w:val="24"/>
                <w:szCs w:val="24"/>
              </w:rPr>
              <w:t>суток;</w:t>
            </w:r>
            <w:proofErr w:type="spellEnd"/>
          </w:p>
          <w:p w:rsidR="00B259DE" w:rsidRPr="00B259DE" w:rsidRDefault="00B259DE" w:rsidP="00B25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259DE">
              <w:rPr>
                <w:rFonts w:ascii="Times New Roman" w:hAnsi="Times New Roman"/>
                <w:sz w:val="24"/>
                <w:szCs w:val="24"/>
              </w:rPr>
              <w:t>юрлиц</w:t>
            </w:r>
            <w:proofErr w:type="spellEnd"/>
            <w:r w:rsidRPr="00B259DE">
              <w:rPr>
                <w:rFonts w:ascii="Times New Roman" w:hAnsi="Times New Roman"/>
                <w:sz w:val="24"/>
                <w:szCs w:val="24"/>
              </w:rPr>
              <w:t xml:space="preserve"> в виде штрафа от 20 тыс. до 100 тыс. руб. либо административного приостановления на срок до 90 суток.</w:t>
            </w:r>
          </w:p>
          <w:p w:rsidR="00E278E2" w:rsidRPr="00B259DE" w:rsidRDefault="00E278E2" w:rsidP="00B259DE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A67BB" w:rsidRPr="00FA67BB" w:rsidTr="000C075E">
        <w:tc>
          <w:tcPr>
            <w:tcW w:w="568" w:type="dxa"/>
            <w:shd w:val="clear" w:color="auto" w:fill="auto"/>
          </w:tcPr>
          <w:p w:rsidR="00141DF1" w:rsidRPr="00FA67BB" w:rsidRDefault="00141DF1" w:rsidP="00141DF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38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3" w:type="dxa"/>
            <w:shd w:val="clear" w:color="auto" w:fill="auto"/>
          </w:tcPr>
          <w:p w:rsidR="00DB387B" w:rsidRPr="00DB387B" w:rsidRDefault="00DB387B" w:rsidP="00DB387B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  <w:hyperlink r:id="rId16" w:tgtFrame="_blank'" w:history="1">
              <w:r w:rsidRPr="00DB387B">
                <w:rPr>
                  <w:rStyle w:val="a7"/>
                  <w:rFonts w:ascii="Times New Roman" w:hAnsi="Times New Roman"/>
                  <w:b/>
                  <w:bCs/>
                  <w:color w:val="auto"/>
                  <w:spacing w:val="2"/>
                  <w:sz w:val="24"/>
                  <w:szCs w:val="24"/>
                  <w:u w:val="none"/>
                  <w:bdr w:val="none" w:sz="0" w:space="0" w:color="auto" w:frame="1"/>
                </w:rPr>
                <w:t>987383-7</w:t>
              </w:r>
            </w:hyperlink>
          </w:p>
          <w:p w:rsidR="001A406C" w:rsidRDefault="00DB387B" w:rsidP="00DB387B">
            <w:pPr>
              <w:pStyle w:val="pnamecommen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ajorEastAsia"/>
                <w:bCs/>
                <w:spacing w:val="2"/>
                <w:bdr w:val="none" w:sz="0" w:space="0" w:color="auto" w:frame="1"/>
              </w:rPr>
            </w:pPr>
            <w:r w:rsidRPr="00DB387B">
              <w:rPr>
                <w:rFonts w:eastAsiaTheme="majorEastAsia"/>
                <w:bCs/>
                <w:spacing w:val="2"/>
                <w:bdr w:val="none" w:sz="0" w:space="0" w:color="auto" w:frame="1"/>
              </w:rPr>
              <w:t xml:space="preserve">О внесении изменения в статью 146 части второй Налогового кодекса Российской Федерации (в целях уточнения операций, не являющихся объектом налогообложения налогом на добавленную стоимость при </w:t>
            </w:r>
            <w:r w:rsidRPr="00DB387B">
              <w:rPr>
                <w:rFonts w:eastAsiaTheme="majorEastAsia"/>
                <w:bCs/>
                <w:spacing w:val="2"/>
                <w:bdr w:val="none" w:sz="0" w:space="0" w:color="auto" w:frame="1"/>
              </w:rPr>
              <w:lastRenderedPageBreak/>
              <w:t>осуществления хозяйственной деятельности должниками, признанными несостоятельными (банкротами)</w:t>
            </w:r>
          </w:p>
          <w:p w:rsidR="00DB387B" w:rsidRPr="00DB387B" w:rsidRDefault="00DB387B" w:rsidP="00DB387B">
            <w:pPr>
              <w:pStyle w:val="pnamecommen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hyperlink r:id="rId17" w:history="1">
              <w:r>
                <w:rPr>
                  <w:rStyle w:val="a7"/>
                </w:rPr>
                <w:t>http://asozd2.duma.gov.ru/main.nsf/(Spravka)?OpenAgent&amp;RN=987383-7</w:t>
              </w:r>
            </w:hyperlink>
          </w:p>
          <w:p w:rsidR="00141DF1" w:rsidRPr="00FA67BB" w:rsidRDefault="00141DF1" w:rsidP="00141DF1">
            <w:pPr>
              <w:pStyle w:val="a9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DB387B" w:rsidRPr="00DB387B" w:rsidRDefault="00DB387B" w:rsidP="00DB38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87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Предлагается уточнить операции, освобождаемые от НДС, при осуществлении деятельности банкротами.</w:t>
            </w:r>
          </w:p>
          <w:p w:rsidR="00141DF1" w:rsidRPr="00FA67BB" w:rsidRDefault="00141DF1" w:rsidP="00141DF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A406C" w:rsidRPr="00DB387B" w:rsidRDefault="001A406C" w:rsidP="001A4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87B">
              <w:rPr>
                <w:rFonts w:ascii="Times New Roman" w:hAnsi="Times New Roman"/>
                <w:b/>
                <w:sz w:val="24"/>
                <w:szCs w:val="24"/>
              </w:rPr>
              <w:t>Внесен:</w:t>
            </w:r>
          </w:p>
          <w:p w:rsidR="001A406C" w:rsidRPr="00DB387B" w:rsidRDefault="00DB387B" w:rsidP="001A4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7B">
              <w:rPr>
                <w:rFonts w:ascii="Times New Roman" w:hAnsi="Times New Roman"/>
                <w:sz w:val="24"/>
                <w:szCs w:val="24"/>
              </w:rPr>
              <w:t>13.07</w:t>
            </w:r>
            <w:r w:rsidR="001A406C" w:rsidRPr="00DB387B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1A406C" w:rsidRPr="00DB387B" w:rsidRDefault="001A406C" w:rsidP="001A4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406C" w:rsidRPr="00DB387B" w:rsidRDefault="001A406C" w:rsidP="001A4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7B"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  <w:r w:rsidRPr="00DB3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387B" w:rsidRPr="00DB387B" w:rsidRDefault="00DB387B" w:rsidP="00DB3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7B">
              <w:rPr>
                <w:rFonts w:ascii="Times New Roman" w:hAnsi="Times New Roman"/>
                <w:sz w:val="24"/>
                <w:szCs w:val="24"/>
              </w:rPr>
              <w:t>13</w:t>
            </w:r>
            <w:r w:rsidRPr="00DB387B">
              <w:rPr>
                <w:rFonts w:ascii="Times New Roman" w:hAnsi="Times New Roman"/>
                <w:sz w:val="24"/>
                <w:szCs w:val="24"/>
              </w:rPr>
              <w:t>.07.2020</w:t>
            </w:r>
            <w:r w:rsidRPr="00DB387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направлен в комитет ГД</w:t>
            </w:r>
          </w:p>
          <w:p w:rsidR="001A406C" w:rsidRPr="00DB387B" w:rsidRDefault="001A406C" w:rsidP="001A406C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</w:p>
          <w:p w:rsidR="001A406C" w:rsidRPr="00DB387B" w:rsidRDefault="001A406C" w:rsidP="001A40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DB387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lastRenderedPageBreak/>
              <w:t>Вероятность принятия:</w:t>
            </w:r>
          </w:p>
          <w:p w:rsidR="00141DF1" w:rsidRPr="00FA67BB" w:rsidRDefault="001A406C" w:rsidP="001A4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B387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высокая</w:t>
            </w:r>
          </w:p>
        </w:tc>
        <w:tc>
          <w:tcPr>
            <w:tcW w:w="4253" w:type="dxa"/>
            <w:shd w:val="clear" w:color="auto" w:fill="auto"/>
          </w:tcPr>
          <w:p w:rsidR="00141DF1" w:rsidRPr="00DB387B" w:rsidRDefault="00DB387B" w:rsidP="00DB3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Необходимость внесения правок обусловлена имеющейся в настоящее время неопределенностью в истолковании и применении норм налогового законодательства, определяющих порядок налогообложения операций, </w:t>
            </w:r>
            <w:r w:rsidRPr="00DB387B">
              <w:rPr>
                <w:rFonts w:ascii="Times New Roman" w:hAnsi="Times New Roman"/>
                <w:sz w:val="24"/>
                <w:szCs w:val="24"/>
              </w:rPr>
              <w:lastRenderedPageBreak/>
              <w:t>выполняемых при осуществлении хозяйственной деятельности должниками, признанными банкротами (</w:t>
            </w:r>
            <w:hyperlink r:id="rId18" w:anchor="block_1462" w:history="1">
              <w:r w:rsidRPr="00DB387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подп. 15 п. 2 ст. 146 НК</w:t>
              </w:r>
            </w:hyperlink>
            <w:r w:rsidRPr="00DB387B">
              <w:rPr>
                <w:rFonts w:ascii="Times New Roman" w:hAnsi="Times New Roman"/>
                <w:sz w:val="24"/>
                <w:szCs w:val="24"/>
              </w:rPr>
              <w:t xml:space="preserve"> РФ). Так, сейчас неточность в истолковании вышеуказанной нормы возникает в случае, когда должник, признанный в соответствии с российским законодательством банкротом, продолжает осуществлять текущую хозяйственную деятельность, в процессе которой реализует произведенную им продукцию. </w:t>
            </w:r>
          </w:p>
          <w:p w:rsidR="00DB387B" w:rsidRPr="00FA67BB" w:rsidRDefault="00DB387B" w:rsidP="00DB387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387B">
              <w:rPr>
                <w:rFonts w:ascii="Times New Roman" w:hAnsi="Times New Roman"/>
                <w:sz w:val="24"/>
                <w:szCs w:val="24"/>
              </w:rPr>
              <w:t>Законопроект устанавливает, что объектом налогообложения НДС не признаются все операции по реализации товаров (работ, услуг) или имущественных прав должников, признанных несостоятельными, в том числе операции по реализации товаров (работ, услуг), изготовленных или приобретенных (выполненных, оказанных) в процессе хозяйственной деятельности, осуществляемой после признания должников банкротами.</w:t>
            </w:r>
          </w:p>
        </w:tc>
      </w:tr>
      <w:tr w:rsidR="00FA67BB" w:rsidRPr="00FA67BB" w:rsidTr="000C075E">
        <w:tc>
          <w:tcPr>
            <w:tcW w:w="568" w:type="dxa"/>
            <w:shd w:val="clear" w:color="auto" w:fill="auto"/>
          </w:tcPr>
          <w:p w:rsidR="001A406C" w:rsidRPr="00FA67BB" w:rsidRDefault="001A406C" w:rsidP="001A40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3AD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23" w:type="dxa"/>
            <w:shd w:val="clear" w:color="auto" w:fill="auto"/>
          </w:tcPr>
          <w:p w:rsidR="004D3ADD" w:rsidRPr="004D3ADD" w:rsidRDefault="004D3ADD" w:rsidP="004D3ADD">
            <w:pPr>
              <w:pStyle w:val="1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  <w:hyperlink r:id="rId19" w:tgtFrame="_blank'" w:history="1">
              <w:r w:rsidRPr="004D3ADD">
                <w:rPr>
                  <w:rStyle w:val="a7"/>
                  <w:rFonts w:ascii="Times New Roman" w:hAnsi="Times New Roman"/>
                  <w:b/>
                  <w:bCs/>
                  <w:color w:val="auto"/>
                  <w:spacing w:val="2"/>
                  <w:sz w:val="24"/>
                  <w:szCs w:val="24"/>
                  <w:u w:val="none"/>
                  <w:bdr w:val="none" w:sz="0" w:space="0" w:color="auto" w:frame="1"/>
                </w:rPr>
                <w:t>988738-7</w:t>
              </w:r>
            </w:hyperlink>
          </w:p>
          <w:p w:rsidR="001A406C" w:rsidRDefault="004D3ADD" w:rsidP="004D3ADD">
            <w:pPr>
              <w:pStyle w:val="a9"/>
              <w:jc w:val="both"/>
              <w:rPr>
                <w:rFonts w:ascii="Times New Roman" w:eastAsiaTheme="majorEastAsia" w:hAnsi="Times New Roman"/>
                <w:bCs/>
                <w:spacing w:val="2"/>
                <w:sz w:val="24"/>
                <w:szCs w:val="24"/>
                <w:bdr w:val="none" w:sz="0" w:space="0" w:color="auto" w:frame="1"/>
              </w:rPr>
            </w:pPr>
            <w:r w:rsidRPr="004D3ADD">
              <w:rPr>
                <w:rFonts w:ascii="Times New Roman" w:eastAsiaTheme="majorEastAsia" w:hAnsi="Times New Roman"/>
                <w:bCs/>
                <w:spacing w:val="2"/>
                <w:sz w:val="24"/>
                <w:szCs w:val="24"/>
                <w:bdr w:val="none" w:sz="0" w:space="0" w:color="auto" w:frame="1"/>
              </w:rPr>
              <w:t xml:space="preserve">О внесении изменений в статью 7 Федерального закона "Об участии в долевом строительстве многоквартирных домов и иных объектов недвижимости и о внесении изменений в некоторые </w:t>
            </w:r>
            <w:r w:rsidRPr="004D3ADD">
              <w:rPr>
                <w:rFonts w:ascii="Times New Roman" w:eastAsiaTheme="majorEastAsia" w:hAnsi="Times New Roman"/>
                <w:bCs/>
                <w:spacing w:val="2"/>
                <w:sz w:val="24"/>
                <w:szCs w:val="24"/>
                <w:bdr w:val="none" w:sz="0" w:space="0" w:color="auto" w:frame="1"/>
              </w:rPr>
              <w:lastRenderedPageBreak/>
              <w:t>законодательные акты Российской Федерации"</w:t>
            </w:r>
          </w:p>
          <w:p w:rsidR="004D3ADD" w:rsidRDefault="004D3ADD" w:rsidP="004D3ADD">
            <w:pPr>
              <w:pStyle w:val="a9"/>
              <w:jc w:val="both"/>
              <w:rPr>
                <w:rFonts w:ascii="Times New Roman" w:eastAsiaTheme="majorEastAsia" w:hAnsi="Times New Roman"/>
                <w:bCs/>
                <w:spacing w:val="2"/>
                <w:sz w:val="24"/>
                <w:szCs w:val="24"/>
                <w:bdr w:val="none" w:sz="0" w:space="0" w:color="auto" w:frame="1"/>
              </w:rPr>
            </w:pPr>
          </w:p>
          <w:p w:rsidR="004D3ADD" w:rsidRPr="004D3ADD" w:rsidRDefault="004D3ADD" w:rsidP="004D3ADD">
            <w:pPr>
              <w:pStyle w:val="a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0" w:history="1">
              <w:r w:rsidRPr="004D3ADD">
                <w:rPr>
                  <w:rStyle w:val="a7"/>
                  <w:rFonts w:ascii="Times New Roman" w:hAnsi="Times New Roman"/>
                  <w:sz w:val="24"/>
                  <w:szCs w:val="24"/>
                </w:rPr>
                <w:t>http://asozd2.duma.gov.ru/main.nsf/(Spravka)?OpenAgent&amp;RN=988738-7</w:t>
              </w:r>
            </w:hyperlink>
          </w:p>
        </w:tc>
        <w:tc>
          <w:tcPr>
            <w:tcW w:w="3089" w:type="dxa"/>
            <w:shd w:val="clear" w:color="auto" w:fill="auto"/>
          </w:tcPr>
          <w:p w:rsidR="001A406C" w:rsidRPr="004D3ADD" w:rsidRDefault="00566481" w:rsidP="004D3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DD">
              <w:rPr>
                <w:rFonts w:ascii="Times New Roman" w:hAnsi="Times New Roman"/>
                <w:sz w:val="24"/>
                <w:szCs w:val="24"/>
              </w:rPr>
              <w:lastRenderedPageBreak/>
              <w:t>Законопроект устанавливает претензионный порядок урегулирования требований участника строительства.</w:t>
            </w:r>
          </w:p>
        </w:tc>
        <w:tc>
          <w:tcPr>
            <w:tcW w:w="2835" w:type="dxa"/>
            <w:shd w:val="clear" w:color="auto" w:fill="auto"/>
          </w:tcPr>
          <w:p w:rsidR="001A406C" w:rsidRPr="004D3ADD" w:rsidRDefault="001A406C" w:rsidP="001A4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3ADD">
              <w:rPr>
                <w:rFonts w:ascii="Times New Roman" w:hAnsi="Times New Roman"/>
                <w:b/>
                <w:sz w:val="24"/>
                <w:szCs w:val="24"/>
              </w:rPr>
              <w:t>Внесен:</w:t>
            </w:r>
          </w:p>
          <w:p w:rsidR="001A406C" w:rsidRPr="004D3ADD" w:rsidRDefault="004D3ADD" w:rsidP="001A4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DD">
              <w:rPr>
                <w:rFonts w:ascii="Times New Roman" w:hAnsi="Times New Roman"/>
                <w:sz w:val="24"/>
                <w:szCs w:val="24"/>
              </w:rPr>
              <w:t>14.07</w:t>
            </w:r>
            <w:r w:rsidR="001A406C" w:rsidRPr="004D3ADD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1A406C" w:rsidRPr="004D3ADD" w:rsidRDefault="001A406C" w:rsidP="001A4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406C" w:rsidRPr="004D3ADD" w:rsidRDefault="001A406C" w:rsidP="001A4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DD"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  <w:r w:rsidRPr="004D3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ADD" w:rsidRPr="004D3ADD" w:rsidRDefault="004D3ADD" w:rsidP="004D3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DD">
              <w:rPr>
                <w:rFonts w:ascii="Times New Roman" w:hAnsi="Times New Roman"/>
                <w:sz w:val="24"/>
                <w:szCs w:val="24"/>
              </w:rPr>
              <w:t>14</w:t>
            </w:r>
            <w:r w:rsidRPr="004D3ADD">
              <w:rPr>
                <w:rFonts w:ascii="Times New Roman" w:hAnsi="Times New Roman"/>
                <w:sz w:val="24"/>
                <w:szCs w:val="24"/>
              </w:rPr>
              <w:t>.07.2020</w:t>
            </w:r>
            <w:r w:rsidRPr="004D3AD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направлен в комитет ГД</w:t>
            </w:r>
          </w:p>
          <w:p w:rsidR="001A406C" w:rsidRPr="004D3ADD" w:rsidRDefault="001A406C" w:rsidP="001A406C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</w:p>
          <w:p w:rsidR="001A406C" w:rsidRPr="004D3ADD" w:rsidRDefault="001A406C" w:rsidP="001A40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4D3AD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lastRenderedPageBreak/>
              <w:t>Вероятность принятия:</w:t>
            </w:r>
          </w:p>
          <w:p w:rsidR="001A406C" w:rsidRPr="004D3ADD" w:rsidRDefault="004D3ADD" w:rsidP="001A4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3AD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низкая</w:t>
            </w:r>
          </w:p>
        </w:tc>
        <w:tc>
          <w:tcPr>
            <w:tcW w:w="4253" w:type="dxa"/>
            <w:shd w:val="clear" w:color="auto" w:fill="auto"/>
          </w:tcPr>
          <w:p w:rsidR="001A406C" w:rsidRPr="00FA67BB" w:rsidRDefault="00566481" w:rsidP="001A40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3ADD">
              <w:rPr>
                <w:rFonts w:ascii="Times New Roman" w:hAnsi="Times New Roman"/>
                <w:sz w:val="24"/>
                <w:szCs w:val="24"/>
              </w:rPr>
              <w:lastRenderedPageBreak/>
              <w:t>На рассмотрение требований застройщику будет предоставлено 10 дней со дня их предъявления.</w:t>
            </w:r>
            <w:r w:rsidRPr="004D3ADD">
              <w:rPr>
                <w:rFonts w:ascii="Times New Roman" w:hAnsi="Times New Roman"/>
                <w:sz w:val="24"/>
                <w:szCs w:val="24"/>
              </w:rPr>
              <w:br/>
            </w:r>
            <w:r w:rsidRPr="004D3ADD">
              <w:rPr>
                <w:rFonts w:ascii="Times New Roman" w:hAnsi="Times New Roman"/>
                <w:sz w:val="24"/>
                <w:szCs w:val="24"/>
              </w:rPr>
              <w:br/>
              <w:t xml:space="preserve">При этом в случае, если приемка жилья уже состоялась, участник строительства будет обязан </w:t>
            </w:r>
            <w:r w:rsidRPr="004D3AD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предоставить застройщику доступ в квартиру для устранения недостатков.</w:t>
            </w:r>
            <w:r w:rsidRPr="004D3ADD">
              <w:rPr>
                <w:rFonts w:ascii="Times New Roman" w:hAnsi="Times New Roman"/>
                <w:sz w:val="24"/>
                <w:szCs w:val="24"/>
              </w:rPr>
              <w:br/>
              <w:t>Предельный размер неустойки по предложению разработчиков законопроекта не должен превышать 50% от стоимости расходов по устранению недостатков.</w:t>
            </w:r>
          </w:p>
        </w:tc>
      </w:tr>
      <w:tr w:rsidR="00FA67BB" w:rsidRPr="00FA67BB" w:rsidTr="000C075E">
        <w:tc>
          <w:tcPr>
            <w:tcW w:w="568" w:type="dxa"/>
            <w:shd w:val="clear" w:color="auto" w:fill="auto"/>
          </w:tcPr>
          <w:p w:rsidR="00B85CEF" w:rsidRPr="00FA67BB" w:rsidRDefault="00B85CEF" w:rsidP="00B85CE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5FE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23" w:type="dxa"/>
            <w:shd w:val="clear" w:color="auto" w:fill="auto"/>
          </w:tcPr>
          <w:p w:rsidR="007D5FE0" w:rsidRPr="007D5FE0" w:rsidRDefault="007D5FE0" w:rsidP="007D5FE0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  <w:hyperlink r:id="rId21" w:tgtFrame="_blank'" w:history="1">
              <w:r w:rsidRPr="007D5FE0">
                <w:rPr>
                  <w:rStyle w:val="a7"/>
                  <w:rFonts w:ascii="Times New Roman" w:hAnsi="Times New Roman"/>
                  <w:b/>
                  <w:bCs/>
                  <w:color w:val="auto"/>
                  <w:spacing w:val="2"/>
                  <w:sz w:val="24"/>
                  <w:szCs w:val="24"/>
                  <w:u w:val="none"/>
                  <w:bdr w:val="none" w:sz="0" w:space="0" w:color="auto" w:frame="1"/>
                </w:rPr>
                <w:t>989241-7</w:t>
              </w:r>
            </w:hyperlink>
          </w:p>
          <w:p w:rsidR="00B85CEF" w:rsidRDefault="007D5FE0" w:rsidP="007D5FE0">
            <w:pPr>
              <w:pStyle w:val="2"/>
              <w:spacing w:before="0" w:beforeAutospacing="0" w:after="0" w:afterAutospacing="0" w:line="300" w:lineRule="atLeast"/>
              <w:jc w:val="both"/>
              <w:rPr>
                <w:rFonts w:eastAsiaTheme="majorEastAsia"/>
                <w:b w:val="0"/>
                <w:spacing w:val="2"/>
                <w:sz w:val="24"/>
                <w:szCs w:val="24"/>
                <w:bdr w:val="none" w:sz="0" w:space="0" w:color="auto" w:frame="1"/>
              </w:rPr>
            </w:pPr>
            <w:r w:rsidRPr="007D5FE0">
              <w:rPr>
                <w:rFonts w:eastAsiaTheme="majorEastAsia"/>
                <w:b w:val="0"/>
                <w:spacing w:val="2"/>
                <w:sz w:val="24"/>
                <w:szCs w:val="24"/>
                <w:bdr w:val="none" w:sz="0" w:space="0" w:color="auto" w:frame="1"/>
              </w:rPr>
              <w:t>О внесении изменений в статью 99 Федерального закона "Об исполнительном производстве" в части установления дополнительных гарантий для должников-граждан при обращении взыскания по исполнительным документам</w:t>
            </w:r>
          </w:p>
          <w:p w:rsidR="007D5FE0" w:rsidRDefault="007D5FE0" w:rsidP="007D5FE0">
            <w:pPr>
              <w:pStyle w:val="2"/>
              <w:spacing w:before="0" w:beforeAutospacing="0" w:after="0" w:afterAutospacing="0" w:line="300" w:lineRule="atLeast"/>
              <w:jc w:val="both"/>
              <w:rPr>
                <w:rFonts w:eastAsiaTheme="majorEastAsia"/>
                <w:b w:val="0"/>
                <w:spacing w:val="2"/>
                <w:sz w:val="24"/>
                <w:szCs w:val="24"/>
                <w:bdr w:val="none" w:sz="0" w:space="0" w:color="auto" w:frame="1"/>
              </w:rPr>
            </w:pPr>
          </w:p>
          <w:p w:rsidR="007D5FE0" w:rsidRPr="00FA67BB" w:rsidRDefault="007D5FE0" w:rsidP="007D5FE0">
            <w:pPr>
              <w:pStyle w:val="2"/>
              <w:spacing w:before="0" w:beforeAutospacing="0" w:after="0" w:afterAutospacing="0" w:line="300" w:lineRule="atLeast"/>
              <w:jc w:val="both"/>
              <w:rPr>
                <w:b w:val="0"/>
                <w:color w:val="FF0000"/>
                <w:sz w:val="24"/>
                <w:szCs w:val="24"/>
              </w:rPr>
            </w:pPr>
            <w:hyperlink r:id="rId22" w:history="1">
              <w:r w:rsidRPr="007D5FE0">
                <w:rPr>
                  <w:rStyle w:val="a7"/>
                  <w:b w:val="0"/>
                  <w:sz w:val="24"/>
                  <w:szCs w:val="24"/>
                </w:rPr>
                <w:t>http://asozd2.duma.gov.ru/main.nsf/(Spravka)?OpenAgent&amp;RN=989241-7</w:t>
              </w:r>
            </w:hyperlink>
          </w:p>
        </w:tc>
        <w:tc>
          <w:tcPr>
            <w:tcW w:w="3089" w:type="dxa"/>
            <w:shd w:val="clear" w:color="auto" w:fill="auto"/>
          </w:tcPr>
          <w:p w:rsidR="00B85CEF" w:rsidRPr="007D5FE0" w:rsidRDefault="00B85CEF" w:rsidP="007D5FE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  <w:r w:rsidRPr="007D5FE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Законоп</w:t>
            </w:r>
            <w:r w:rsidR="007D5FE0" w:rsidRPr="007D5FE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роектом предлагается установить, что при удержании с должника-гражданина в рамках исполнительного производства должнику-гражданину должны быть сохранены денежные средства в сумме не менее установленной величины прожиточного минимума в соответствующем субъекте РФ самого должника и лиц, находящихся на его иждивении.</w:t>
            </w:r>
          </w:p>
        </w:tc>
        <w:tc>
          <w:tcPr>
            <w:tcW w:w="2835" w:type="dxa"/>
            <w:shd w:val="clear" w:color="auto" w:fill="auto"/>
          </w:tcPr>
          <w:p w:rsidR="007D5FE0" w:rsidRPr="004D3ADD" w:rsidRDefault="007D5FE0" w:rsidP="007D5F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3ADD">
              <w:rPr>
                <w:rFonts w:ascii="Times New Roman" w:hAnsi="Times New Roman"/>
                <w:b/>
                <w:sz w:val="24"/>
                <w:szCs w:val="24"/>
              </w:rPr>
              <w:t>Внесен:</w:t>
            </w:r>
          </w:p>
          <w:p w:rsidR="007D5FE0" w:rsidRPr="004D3ADD" w:rsidRDefault="007D5FE0" w:rsidP="007D5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D3ADD">
              <w:rPr>
                <w:rFonts w:ascii="Times New Roman" w:hAnsi="Times New Roman"/>
                <w:sz w:val="24"/>
                <w:szCs w:val="24"/>
              </w:rPr>
              <w:t>.07.2020</w:t>
            </w:r>
          </w:p>
          <w:p w:rsidR="007D5FE0" w:rsidRPr="004D3ADD" w:rsidRDefault="007D5FE0" w:rsidP="007D5F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FE0" w:rsidRPr="004D3ADD" w:rsidRDefault="007D5FE0" w:rsidP="007D5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DD"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  <w:r w:rsidRPr="004D3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5FE0" w:rsidRPr="004D3ADD" w:rsidRDefault="007D5FE0" w:rsidP="007D5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D3ADD">
              <w:rPr>
                <w:rFonts w:ascii="Times New Roman" w:hAnsi="Times New Roman"/>
                <w:sz w:val="24"/>
                <w:szCs w:val="24"/>
              </w:rPr>
              <w:t>.07.2020</w:t>
            </w:r>
            <w:r w:rsidRPr="004D3AD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направлен в комитет ГД</w:t>
            </w:r>
          </w:p>
          <w:p w:rsidR="007D5FE0" w:rsidRPr="004D3ADD" w:rsidRDefault="007D5FE0" w:rsidP="007D5FE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</w:p>
          <w:p w:rsidR="007D5FE0" w:rsidRPr="004D3ADD" w:rsidRDefault="007D5FE0" w:rsidP="007D5F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4D3AD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Вероятность принятия:</w:t>
            </w:r>
          </w:p>
          <w:p w:rsidR="00B85CEF" w:rsidRPr="00FA67BB" w:rsidRDefault="007D5FE0" w:rsidP="007D5F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3AD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низкая</w:t>
            </w:r>
          </w:p>
        </w:tc>
        <w:tc>
          <w:tcPr>
            <w:tcW w:w="4253" w:type="dxa"/>
            <w:shd w:val="clear" w:color="auto" w:fill="auto"/>
          </w:tcPr>
          <w:p w:rsidR="00B85CEF" w:rsidRPr="00FA67BB" w:rsidRDefault="007D5FE0" w:rsidP="007D5FE0">
            <w:pPr>
              <w:pStyle w:val="a8"/>
              <w:shd w:val="clear" w:color="auto" w:fill="FFFFFF"/>
              <w:spacing w:before="0" w:beforeAutospacing="0" w:after="240" w:afterAutospacing="0"/>
              <w:jc w:val="both"/>
              <w:textAlignment w:val="baseline"/>
              <w:rPr>
                <w:color w:val="FF0000"/>
                <w:spacing w:val="2"/>
              </w:rPr>
            </w:pPr>
            <w:r w:rsidRPr="007D5FE0">
              <w:rPr>
                <w:spacing w:val="2"/>
              </w:rPr>
              <w:t xml:space="preserve">Действующая редакция закона ограничивает взыскание по исполнительным документам с должника-гражданина пятьюдесятью процентами его заработной платы или иного дохода. Однако такое ограничение приводит к тому, что после произведенных удержаний размер </w:t>
            </w:r>
            <w:proofErr w:type="gramStart"/>
            <w:r w:rsidRPr="007D5FE0">
              <w:rPr>
                <w:spacing w:val="2"/>
              </w:rPr>
              <w:t>денежных средств</w:t>
            </w:r>
            <w:proofErr w:type="gramEnd"/>
            <w:r w:rsidRPr="007D5FE0">
              <w:rPr>
                <w:spacing w:val="2"/>
              </w:rPr>
              <w:t xml:space="preserve"> оставшихся у должника-гражданина может быть менее величины прожиточного минимума, установленного субъектом Российской Федерации. В ситуации падения доходов граждан ввиду эпидемии </w:t>
            </w:r>
            <w:proofErr w:type="spellStart"/>
            <w:r w:rsidRPr="007D5FE0">
              <w:rPr>
                <w:spacing w:val="2"/>
              </w:rPr>
              <w:t>коронавируса</w:t>
            </w:r>
            <w:proofErr w:type="spellEnd"/>
            <w:r w:rsidRPr="007D5FE0">
              <w:rPr>
                <w:spacing w:val="2"/>
              </w:rPr>
              <w:t xml:space="preserve"> или иных социально-экономических потрясений, это может отбросить большое количество граждан за черту бедности и привести к социальной напряженности в обществе.</w:t>
            </w:r>
          </w:p>
        </w:tc>
      </w:tr>
      <w:tr w:rsidR="00FA67BB" w:rsidRPr="00FA67BB" w:rsidTr="000C075E">
        <w:tc>
          <w:tcPr>
            <w:tcW w:w="568" w:type="dxa"/>
            <w:shd w:val="clear" w:color="auto" w:fill="auto"/>
          </w:tcPr>
          <w:p w:rsidR="00B85CEF" w:rsidRPr="00FA67BB" w:rsidRDefault="00B85CEF" w:rsidP="00B85CE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7885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4423" w:type="dxa"/>
            <w:shd w:val="clear" w:color="auto" w:fill="auto"/>
          </w:tcPr>
          <w:p w:rsidR="00007885" w:rsidRPr="00007885" w:rsidRDefault="00007885" w:rsidP="00007885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  <w:hyperlink r:id="rId23" w:tgtFrame="_blank'" w:history="1">
              <w:r w:rsidRPr="00007885">
                <w:rPr>
                  <w:rStyle w:val="a7"/>
                  <w:rFonts w:ascii="Times New Roman" w:hAnsi="Times New Roman"/>
                  <w:b/>
                  <w:bCs/>
                  <w:color w:val="auto"/>
                  <w:spacing w:val="2"/>
                  <w:sz w:val="24"/>
                  <w:szCs w:val="24"/>
                  <w:u w:val="none"/>
                  <w:bdr w:val="none" w:sz="0" w:space="0" w:color="auto" w:frame="1"/>
                </w:rPr>
                <w:t>991147-7</w:t>
              </w:r>
            </w:hyperlink>
          </w:p>
          <w:p w:rsidR="000C160C" w:rsidRDefault="00007885" w:rsidP="00007885">
            <w:pPr>
              <w:pStyle w:val="a9"/>
              <w:jc w:val="both"/>
              <w:rPr>
                <w:rFonts w:ascii="Times New Roman" w:eastAsiaTheme="majorEastAsia" w:hAnsi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</w:rPr>
            </w:pPr>
            <w:r w:rsidRPr="00007885">
              <w:rPr>
                <w:rFonts w:ascii="Times New Roman" w:eastAsiaTheme="majorEastAsia" w:hAnsi="Times New Roman"/>
                <w:bCs/>
                <w:spacing w:val="2"/>
                <w:sz w:val="24"/>
                <w:szCs w:val="24"/>
                <w:bdr w:val="none" w:sz="0" w:space="0" w:color="auto" w:frame="1"/>
              </w:rPr>
              <w:t xml:space="preserve">О внесении изменений в части первую и вторую Налогового кодекса Российской </w:t>
            </w:r>
            <w:r w:rsidRPr="00007885">
              <w:rPr>
                <w:rFonts w:ascii="Times New Roman" w:eastAsiaTheme="majorEastAsia" w:hAnsi="Times New Roman"/>
                <w:bCs/>
                <w:spacing w:val="2"/>
                <w:sz w:val="24"/>
                <w:szCs w:val="24"/>
                <w:bdr w:val="none" w:sz="0" w:space="0" w:color="auto" w:frame="1"/>
              </w:rPr>
              <w:lastRenderedPageBreak/>
              <w:t xml:space="preserve">Федерации (о создании национальной системы </w:t>
            </w:r>
            <w:proofErr w:type="spellStart"/>
            <w:r w:rsidRPr="00007885">
              <w:rPr>
                <w:rFonts w:ascii="Times New Roman" w:eastAsiaTheme="majorEastAsia" w:hAnsi="Times New Roman"/>
                <w:bCs/>
                <w:spacing w:val="2"/>
                <w:sz w:val="24"/>
                <w:szCs w:val="24"/>
                <w:bdr w:val="none" w:sz="0" w:space="0" w:color="auto" w:frame="1"/>
              </w:rPr>
              <w:t>прослеживаемости</w:t>
            </w:r>
            <w:proofErr w:type="spellEnd"/>
            <w:r w:rsidRPr="00007885">
              <w:rPr>
                <w:rFonts w:ascii="Times New Roman" w:eastAsiaTheme="majorEastAsia" w:hAnsi="Times New Roman"/>
                <w:bCs/>
                <w:spacing w:val="2"/>
                <w:sz w:val="24"/>
                <w:szCs w:val="24"/>
                <w:bdr w:val="none" w:sz="0" w:space="0" w:color="auto" w:frame="1"/>
              </w:rPr>
              <w:t xml:space="preserve"> товаров)"</w:t>
            </w:r>
            <w:r w:rsidRPr="00007885">
              <w:rPr>
                <w:rFonts w:ascii="Times New Roman" w:eastAsiaTheme="majorEastAsia" w:hAnsi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07885" w:rsidRDefault="00007885" w:rsidP="00007885">
            <w:pPr>
              <w:pStyle w:val="a9"/>
              <w:jc w:val="both"/>
              <w:rPr>
                <w:rFonts w:ascii="Times New Roman" w:eastAsiaTheme="majorEastAsia" w:hAnsi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</w:rPr>
            </w:pPr>
          </w:p>
          <w:p w:rsidR="00007885" w:rsidRPr="00FA67BB" w:rsidRDefault="00007885" w:rsidP="00007885">
            <w:pPr>
              <w:pStyle w:val="a9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hyperlink r:id="rId24" w:history="1">
              <w:r>
                <w:rPr>
                  <w:rStyle w:val="a7"/>
                </w:rPr>
                <w:t>http://asozd2.duma.gov.ru/main.nsf/(Spravka)?OpenAgent&amp;RN=991147-7</w:t>
              </w:r>
            </w:hyperlink>
          </w:p>
        </w:tc>
        <w:tc>
          <w:tcPr>
            <w:tcW w:w="3089" w:type="dxa"/>
            <w:shd w:val="clear" w:color="auto" w:fill="auto"/>
          </w:tcPr>
          <w:p w:rsidR="00007885" w:rsidRPr="00007885" w:rsidRDefault="00007885" w:rsidP="0000788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007885"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В России предлагается создать национальную систему </w:t>
            </w:r>
            <w:proofErr w:type="spellStart"/>
            <w:r w:rsidRPr="00007885"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t>прослеживаемости</w:t>
            </w:r>
            <w:proofErr w:type="spellEnd"/>
            <w:r w:rsidRPr="00007885"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t xml:space="preserve"> товаров</w:t>
            </w:r>
          </w:p>
          <w:p w:rsidR="00B85CEF" w:rsidRPr="00007885" w:rsidRDefault="00B85CEF" w:rsidP="00B85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85CEF" w:rsidRPr="00007885" w:rsidRDefault="00B85CEF" w:rsidP="00B85C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Внесен:</w:t>
            </w:r>
          </w:p>
          <w:p w:rsidR="00B85CEF" w:rsidRPr="00007885" w:rsidRDefault="00007885" w:rsidP="00B85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85">
              <w:rPr>
                <w:rFonts w:ascii="Times New Roman" w:hAnsi="Times New Roman"/>
                <w:sz w:val="24"/>
                <w:szCs w:val="24"/>
              </w:rPr>
              <w:t>18.07</w:t>
            </w:r>
            <w:r w:rsidR="00B85CEF" w:rsidRPr="00007885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B85CEF" w:rsidRPr="00007885" w:rsidRDefault="00B85CEF" w:rsidP="00B85C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5CEF" w:rsidRPr="00007885" w:rsidRDefault="00B85CEF" w:rsidP="00B85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85"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  <w:r w:rsidRPr="00007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7885" w:rsidRPr="00007885" w:rsidRDefault="00007885" w:rsidP="00007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85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Pr="00007885">
              <w:rPr>
                <w:rFonts w:ascii="Times New Roman" w:hAnsi="Times New Roman"/>
                <w:sz w:val="24"/>
                <w:szCs w:val="24"/>
              </w:rPr>
              <w:t>.07.2020</w:t>
            </w:r>
            <w:r w:rsidRPr="00007885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направлен в комитет ГД</w:t>
            </w:r>
          </w:p>
          <w:p w:rsidR="00B85CEF" w:rsidRPr="00007885" w:rsidRDefault="00B85CEF" w:rsidP="00B85CEF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</w:p>
          <w:p w:rsidR="00B85CEF" w:rsidRPr="00007885" w:rsidRDefault="00B85CEF" w:rsidP="00B85C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00788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Вероятность принятия:</w:t>
            </w:r>
          </w:p>
          <w:p w:rsidR="00B85CEF" w:rsidRPr="00007885" w:rsidRDefault="00B85CEF" w:rsidP="00B85C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85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высокая</w:t>
            </w:r>
          </w:p>
        </w:tc>
        <w:tc>
          <w:tcPr>
            <w:tcW w:w="4253" w:type="dxa"/>
            <w:shd w:val="clear" w:color="auto" w:fill="auto"/>
          </w:tcPr>
          <w:p w:rsidR="00007885" w:rsidRPr="00007885" w:rsidRDefault="00007885" w:rsidP="00007885">
            <w:pPr>
              <w:pStyle w:val="a8"/>
              <w:jc w:val="both"/>
              <w:textAlignment w:val="baseline"/>
              <w:rPr>
                <w:spacing w:val="2"/>
              </w:rPr>
            </w:pPr>
            <w:r w:rsidRPr="00007885">
              <w:rPr>
                <w:spacing w:val="2"/>
              </w:rPr>
              <w:lastRenderedPageBreak/>
              <w:t xml:space="preserve">Законопроект направлен на реализацию Соглашения о механизме </w:t>
            </w:r>
            <w:proofErr w:type="spellStart"/>
            <w:r w:rsidRPr="00007885">
              <w:rPr>
                <w:spacing w:val="2"/>
              </w:rPr>
              <w:t>прослеживаемости</w:t>
            </w:r>
            <w:proofErr w:type="spellEnd"/>
            <w:r w:rsidRPr="00007885">
              <w:rPr>
                <w:spacing w:val="2"/>
              </w:rPr>
              <w:t xml:space="preserve"> товаров, ввезенных на таможенную территорию </w:t>
            </w:r>
            <w:r w:rsidRPr="00007885">
              <w:rPr>
                <w:spacing w:val="2"/>
              </w:rPr>
              <w:lastRenderedPageBreak/>
              <w:t xml:space="preserve">Евразийского экономического союза, заключено в г. </w:t>
            </w:r>
            <w:proofErr w:type="spellStart"/>
            <w:r w:rsidRPr="00007885">
              <w:rPr>
                <w:spacing w:val="2"/>
              </w:rPr>
              <w:t>Нур</w:t>
            </w:r>
            <w:proofErr w:type="spellEnd"/>
            <w:r w:rsidRPr="00007885">
              <w:rPr>
                <w:spacing w:val="2"/>
              </w:rPr>
              <w:t>-Султане 29.05.2019.</w:t>
            </w:r>
          </w:p>
          <w:p w:rsidR="00007885" w:rsidRPr="00007885" w:rsidRDefault="00007885" w:rsidP="00007885">
            <w:pPr>
              <w:pStyle w:val="a8"/>
              <w:jc w:val="both"/>
              <w:textAlignment w:val="baseline"/>
              <w:rPr>
                <w:spacing w:val="2"/>
              </w:rPr>
            </w:pPr>
            <w:r w:rsidRPr="00007885">
              <w:rPr>
                <w:spacing w:val="2"/>
              </w:rPr>
              <w:t xml:space="preserve">Законопроектом вносятся изменения в Налоговый кодекс РФ, устанавливающие общие положения о </w:t>
            </w:r>
            <w:proofErr w:type="spellStart"/>
            <w:r w:rsidRPr="00007885">
              <w:rPr>
                <w:spacing w:val="2"/>
              </w:rPr>
              <w:t>прослеживаемости</w:t>
            </w:r>
            <w:proofErr w:type="spellEnd"/>
            <w:r w:rsidRPr="00007885">
              <w:rPr>
                <w:spacing w:val="2"/>
              </w:rPr>
              <w:t xml:space="preserve"> товаров, а также обязанности и меры ответственности налогоплательщиков, совершающих операции с товарами, подлежащими </w:t>
            </w:r>
            <w:proofErr w:type="spellStart"/>
            <w:r w:rsidRPr="00007885">
              <w:rPr>
                <w:spacing w:val="2"/>
              </w:rPr>
              <w:t>прослеживаемости</w:t>
            </w:r>
            <w:proofErr w:type="spellEnd"/>
            <w:r w:rsidRPr="00007885">
              <w:rPr>
                <w:spacing w:val="2"/>
              </w:rPr>
              <w:t>; порядок уведомления о перемещении таких товаров и их остатках (соответствующий перечень товаров должен утверждаться Правительством РФ).</w:t>
            </w:r>
          </w:p>
          <w:p w:rsidR="00007885" w:rsidRPr="00007885" w:rsidRDefault="00007885" w:rsidP="00007885">
            <w:pPr>
              <w:pStyle w:val="a8"/>
              <w:jc w:val="both"/>
              <w:textAlignment w:val="baseline"/>
              <w:rPr>
                <w:spacing w:val="2"/>
              </w:rPr>
            </w:pPr>
            <w:proofErr w:type="spellStart"/>
            <w:r w:rsidRPr="00007885">
              <w:rPr>
                <w:spacing w:val="2"/>
              </w:rPr>
              <w:t>Прослеживаемость</w:t>
            </w:r>
            <w:proofErr w:type="spellEnd"/>
            <w:r w:rsidRPr="00007885">
              <w:rPr>
                <w:spacing w:val="2"/>
              </w:rPr>
              <w:t xml:space="preserve"> товаров осуществляется без нанесения на товар контрольно-идентификационных знаков. Таким товарам присваивается регистрационный номер партии (РНПТ).</w:t>
            </w:r>
          </w:p>
          <w:p w:rsidR="00007885" w:rsidRPr="00007885" w:rsidRDefault="00007885" w:rsidP="00007885">
            <w:pPr>
              <w:pStyle w:val="a8"/>
              <w:jc w:val="both"/>
              <w:textAlignment w:val="baseline"/>
              <w:rPr>
                <w:spacing w:val="2"/>
              </w:rPr>
            </w:pPr>
            <w:r w:rsidRPr="00007885">
              <w:rPr>
                <w:spacing w:val="2"/>
              </w:rPr>
              <w:t xml:space="preserve">При реализации товара соответствующий РНПТ включается в счет-фактуру или документ об отгрузке товаров (для лиц, не </w:t>
            </w:r>
            <w:r w:rsidRPr="00007885">
              <w:rPr>
                <w:spacing w:val="2"/>
              </w:rPr>
              <w:lastRenderedPageBreak/>
              <w:t>являющихся плательщиками НДС), составляемые в электронной форме.</w:t>
            </w:r>
          </w:p>
          <w:p w:rsidR="00B85CEF" w:rsidRPr="00FA67BB" w:rsidRDefault="00007885" w:rsidP="00007885">
            <w:pPr>
              <w:pStyle w:val="a8"/>
              <w:jc w:val="both"/>
              <w:textAlignment w:val="baseline"/>
              <w:rPr>
                <w:color w:val="FF0000"/>
                <w:spacing w:val="2"/>
              </w:rPr>
            </w:pPr>
            <w:r w:rsidRPr="00007885">
              <w:rPr>
                <w:spacing w:val="2"/>
              </w:rPr>
              <w:t>Информация об операциях купли-продажи прослеживаемого товара должна будет включаться в декларации по НДС или в специализированный ежеквартальный отчет (для лиц, не являющихся плательщиками НДС) и представляться в налоговый орган ежеквартально.</w:t>
            </w:r>
          </w:p>
        </w:tc>
      </w:tr>
      <w:tr w:rsidR="00FA67BB" w:rsidRPr="00FA67BB" w:rsidTr="000C075E">
        <w:tc>
          <w:tcPr>
            <w:tcW w:w="568" w:type="dxa"/>
            <w:shd w:val="clear" w:color="auto" w:fill="auto"/>
          </w:tcPr>
          <w:p w:rsidR="007328BA" w:rsidRPr="00FA67BB" w:rsidRDefault="007328BA" w:rsidP="007328B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1AF2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423" w:type="dxa"/>
            <w:shd w:val="clear" w:color="auto" w:fill="auto"/>
          </w:tcPr>
          <w:p w:rsidR="00C01AF2" w:rsidRPr="00C01AF2" w:rsidRDefault="00C01AF2" w:rsidP="00C01AF2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  <w:hyperlink r:id="rId25" w:tgtFrame="_blank'" w:history="1">
              <w:r w:rsidRPr="00C01AF2">
                <w:rPr>
                  <w:rStyle w:val="a7"/>
                  <w:rFonts w:ascii="Times New Roman" w:hAnsi="Times New Roman"/>
                  <w:b/>
                  <w:bCs/>
                  <w:color w:val="auto"/>
                  <w:spacing w:val="2"/>
                  <w:sz w:val="24"/>
                  <w:szCs w:val="24"/>
                  <w:u w:val="none"/>
                  <w:bdr w:val="none" w:sz="0" w:space="0" w:color="auto" w:frame="1"/>
                </w:rPr>
                <w:t>996950-7</w:t>
              </w:r>
            </w:hyperlink>
          </w:p>
          <w:p w:rsidR="007328BA" w:rsidRDefault="00C01AF2" w:rsidP="00C01AF2">
            <w:pPr>
              <w:pStyle w:val="a9"/>
              <w:jc w:val="both"/>
              <w:rPr>
                <w:rFonts w:ascii="Times New Roman" w:eastAsiaTheme="majorEastAsia" w:hAnsi="Times New Roman"/>
                <w:bCs/>
                <w:spacing w:val="2"/>
                <w:sz w:val="24"/>
                <w:szCs w:val="24"/>
                <w:bdr w:val="none" w:sz="0" w:space="0" w:color="auto" w:frame="1"/>
              </w:rPr>
            </w:pPr>
            <w:r w:rsidRPr="00C01AF2">
              <w:rPr>
                <w:rFonts w:ascii="Times New Roman" w:eastAsiaTheme="majorEastAsia" w:hAnsi="Times New Roman"/>
                <w:bCs/>
                <w:spacing w:val="2"/>
                <w:sz w:val="24"/>
                <w:szCs w:val="24"/>
                <w:bdr w:val="none" w:sz="0" w:space="0" w:color="auto" w:frame="1"/>
              </w:rPr>
              <w:t>О внесении изменений в Федеральный закон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</w:t>
            </w:r>
          </w:p>
          <w:p w:rsidR="00C01AF2" w:rsidRDefault="00C01AF2" w:rsidP="00C01AF2">
            <w:pPr>
              <w:pStyle w:val="a9"/>
              <w:jc w:val="both"/>
              <w:rPr>
                <w:rFonts w:ascii="Times New Roman" w:eastAsiaTheme="majorEastAsia" w:hAnsi="Times New Roman"/>
                <w:bCs/>
                <w:spacing w:val="2"/>
                <w:sz w:val="24"/>
                <w:szCs w:val="24"/>
                <w:bdr w:val="none" w:sz="0" w:space="0" w:color="auto" w:frame="1"/>
              </w:rPr>
            </w:pPr>
          </w:p>
          <w:p w:rsidR="00C01AF2" w:rsidRPr="00FA67BB" w:rsidRDefault="00C01AF2" w:rsidP="00C01AF2">
            <w:pPr>
              <w:pStyle w:val="a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6" w:history="1">
              <w:r>
                <w:rPr>
                  <w:rStyle w:val="a7"/>
                </w:rPr>
                <w:t>http://asozd2.duma.gov.ru/main.nsf/(Spravka)?OpenAgent&amp;RN=996950-7</w:t>
              </w:r>
            </w:hyperlink>
          </w:p>
        </w:tc>
        <w:tc>
          <w:tcPr>
            <w:tcW w:w="3089" w:type="dxa"/>
            <w:shd w:val="clear" w:color="auto" w:fill="auto"/>
          </w:tcPr>
          <w:p w:rsidR="007328BA" w:rsidRPr="00FA67BB" w:rsidRDefault="00C01AF2" w:rsidP="00C01AF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1A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ПАО, не зарегистрировавшие проспект акций, могут лишить публичного статуса</w:t>
            </w:r>
            <w:r w:rsidRPr="00C01A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835" w:type="dxa"/>
            <w:shd w:val="clear" w:color="auto" w:fill="auto"/>
          </w:tcPr>
          <w:p w:rsidR="00C01AF2" w:rsidRPr="00007885" w:rsidRDefault="00C01AF2" w:rsidP="00C01A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85">
              <w:rPr>
                <w:rFonts w:ascii="Times New Roman" w:hAnsi="Times New Roman"/>
                <w:b/>
                <w:sz w:val="24"/>
                <w:szCs w:val="24"/>
              </w:rPr>
              <w:t>Внесен:</w:t>
            </w:r>
          </w:p>
          <w:p w:rsidR="00C01AF2" w:rsidRPr="00007885" w:rsidRDefault="00C01AF2" w:rsidP="00C01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007885">
              <w:rPr>
                <w:rFonts w:ascii="Times New Roman" w:hAnsi="Times New Roman"/>
                <w:sz w:val="24"/>
                <w:szCs w:val="24"/>
              </w:rPr>
              <w:t>.07.2020</w:t>
            </w:r>
          </w:p>
          <w:p w:rsidR="00C01AF2" w:rsidRPr="00007885" w:rsidRDefault="00C01AF2" w:rsidP="00C01A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AF2" w:rsidRPr="00007885" w:rsidRDefault="00C01AF2" w:rsidP="00C01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85"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  <w:r w:rsidRPr="00007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1AF2" w:rsidRPr="00007885" w:rsidRDefault="00C01AF2" w:rsidP="00C01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007885">
              <w:rPr>
                <w:rFonts w:ascii="Times New Roman" w:hAnsi="Times New Roman"/>
                <w:sz w:val="24"/>
                <w:szCs w:val="24"/>
              </w:rPr>
              <w:t>.07.2020</w:t>
            </w:r>
            <w:r w:rsidRPr="00007885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направлен в комитет ГД</w:t>
            </w:r>
          </w:p>
          <w:p w:rsidR="00C01AF2" w:rsidRPr="00007885" w:rsidRDefault="00C01AF2" w:rsidP="00C01AF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</w:p>
          <w:p w:rsidR="00C01AF2" w:rsidRPr="00007885" w:rsidRDefault="00C01AF2" w:rsidP="00C01A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00788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Вероятность принятия:</w:t>
            </w:r>
          </w:p>
          <w:p w:rsidR="007328BA" w:rsidRPr="00FA67BB" w:rsidRDefault="00C01AF2" w:rsidP="00C01A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низкая</w:t>
            </w:r>
          </w:p>
        </w:tc>
        <w:tc>
          <w:tcPr>
            <w:tcW w:w="4253" w:type="dxa"/>
            <w:shd w:val="clear" w:color="auto" w:fill="auto"/>
          </w:tcPr>
          <w:p w:rsidR="007328BA" w:rsidRPr="00FA67BB" w:rsidRDefault="00767482" w:rsidP="0076748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748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Обязанность публичных акционерных обществ до 01.07.2020 зарегистрировать проспект акций либо исключить из устава общества указание на публичный статус установлена п. 7 ст. 27 Федерального закона от 29.06.2015 № 210-ФЗ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 (далее — Закон № 210-ФЗ). Решение о внесении соответствующих изменений в устав должно было приниматься общим собранием акционеров большинством голосов акционеров — владельцев голосующих акций.</w:t>
            </w:r>
            <w:r w:rsidRPr="0076748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br/>
            </w:r>
            <w:r w:rsidRPr="00767482">
              <w:rPr>
                <w:rFonts w:ascii="Times New Roman" w:hAnsi="Times New Roman"/>
                <w:sz w:val="24"/>
                <w:szCs w:val="24"/>
              </w:rPr>
              <w:t xml:space="preserve">Документ предлагает законодательно </w:t>
            </w:r>
            <w:r w:rsidRPr="00767482">
              <w:rPr>
                <w:rFonts w:ascii="Times New Roman" w:hAnsi="Times New Roman"/>
                <w:sz w:val="24"/>
                <w:szCs w:val="24"/>
              </w:rPr>
              <w:lastRenderedPageBreak/>
              <w:t>закрепить положения о том, что публичные акционерные общества, не обратившиеся за регистрацией проспекта акций до 01.07.2020, автоматически считаются непубличными с обязательным приведением до 01.01.2021 фирменного наименования в соответствие с законом на основании решения общего собрания акционеров, принимаемого простым большинством голосов.</w:t>
            </w:r>
          </w:p>
        </w:tc>
      </w:tr>
    </w:tbl>
    <w:p w:rsidR="0062193E" w:rsidRPr="00262295" w:rsidRDefault="0062193E">
      <w:pPr>
        <w:rPr>
          <w:rFonts w:ascii="Times New Roman" w:hAnsi="Times New Roman"/>
        </w:rPr>
      </w:pPr>
    </w:p>
    <w:p w:rsidR="0008580B" w:rsidRPr="00262295" w:rsidRDefault="0008580B">
      <w:pPr>
        <w:rPr>
          <w:rFonts w:ascii="Times New Roman" w:hAnsi="Times New Roman"/>
        </w:rPr>
      </w:pPr>
    </w:p>
    <w:p w:rsidR="002D17D6" w:rsidRPr="00262295" w:rsidRDefault="002D17D6" w:rsidP="002D17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2295">
        <w:rPr>
          <w:rFonts w:ascii="Times New Roman" w:hAnsi="Times New Roman"/>
          <w:b/>
          <w:sz w:val="24"/>
          <w:szCs w:val="24"/>
        </w:rPr>
        <w:t>МОНИТОРИНГ НПА</w:t>
      </w:r>
    </w:p>
    <w:p w:rsidR="002D17D6" w:rsidRPr="00FA67BB" w:rsidRDefault="002D17D6" w:rsidP="002D17D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79"/>
        <w:gridCol w:w="2238"/>
        <w:gridCol w:w="2409"/>
        <w:gridCol w:w="4823"/>
      </w:tblGrid>
      <w:tr w:rsidR="00262295" w:rsidRPr="00262295" w:rsidTr="000C075E">
        <w:tc>
          <w:tcPr>
            <w:tcW w:w="2835" w:type="dxa"/>
            <w:shd w:val="clear" w:color="auto" w:fill="auto"/>
          </w:tcPr>
          <w:p w:rsidR="002D17D6" w:rsidRPr="00262295" w:rsidRDefault="002D17D6" w:rsidP="000C075E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62295">
              <w:rPr>
                <w:sz w:val="24"/>
                <w:szCs w:val="24"/>
              </w:rPr>
              <w:t>Наименование проекта НПА</w:t>
            </w:r>
          </w:p>
          <w:p w:rsidR="002D17D6" w:rsidRPr="00262295" w:rsidRDefault="002D17D6" w:rsidP="000C075E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2D17D6" w:rsidRPr="00262295" w:rsidRDefault="002D17D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295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238" w:type="dxa"/>
            <w:shd w:val="clear" w:color="auto" w:fill="auto"/>
          </w:tcPr>
          <w:p w:rsidR="002D17D6" w:rsidRPr="00262295" w:rsidRDefault="002D17D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295">
              <w:rPr>
                <w:rFonts w:ascii="Times New Roman" w:hAnsi="Times New Roman"/>
                <w:b/>
                <w:sz w:val="24"/>
                <w:szCs w:val="24"/>
              </w:rPr>
              <w:t>Стадия рассмотрения и вероятность принятия</w:t>
            </w:r>
          </w:p>
        </w:tc>
        <w:tc>
          <w:tcPr>
            <w:tcW w:w="2409" w:type="dxa"/>
            <w:shd w:val="clear" w:color="auto" w:fill="auto"/>
          </w:tcPr>
          <w:p w:rsidR="002D17D6" w:rsidRPr="00262295" w:rsidRDefault="002D17D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295">
              <w:rPr>
                <w:rFonts w:ascii="Times New Roman" w:hAnsi="Times New Roman"/>
                <w:b/>
                <w:sz w:val="24"/>
                <w:szCs w:val="24"/>
              </w:rPr>
              <w:t>Изменения в статусе проекта по сравнению с предыдущим отчетным периодом</w:t>
            </w:r>
          </w:p>
        </w:tc>
        <w:tc>
          <w:tcPr>
            <w:tcW w:w="4823" w:type="dxa"/>
            <w:shd w:val="clear" w:color="auto" w:fill="auto"/>
          </w:tcPr>
          <w:p w:rsidR="002D17D6" w:rsidRPr="00262295" w:rsidRDefault="002D17D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295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FA67BB" w:rsidRPr="00FA67BB" w:rsidTr="000C075E">
        <w:tc>
          <w:tcPr>
            <w:tcW w:w="2835" w:type="dxa"/>
            <w:shd w:val="clear" w:color="auto" w:fill="auto"/>
          </w:tcPr>
          <w:p w:rsidR="00542E4C" w:rsidRPr="00262295" w:rsidRDefault="00542E4C" w:rsidP="00542E4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262295">
              <w:rPr>
                <w:rFonts w:ascii="Times New Roman" w:hAnsi="Times New Roman"/>
                <w:b/>
                <w:sz w:val="24"/>
                <w:szCs w:val="24"/>
              </w:rPr>
              <w:t>949558-7</w:t>
            </w:r>
          </w:p>
          <w:p w:rsidR="00542E4C" w:rsidRPr="00262295" w:rsidRDefault="00542E4C" w:rsidP="00542E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62295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Гражданский кодекс Российской Федерации в части регулирования правоотношений, направленных на возврат просроченной </w:t>
            </w:r>
            <w:r w:rsidRPr="00262295">
              <w:rPr>
                <w:rFonts w:ascii="Times New Roman" w:hAnsi="Times New Roman"/>
                <w:sz w:val="24"/>
                <w:szCs w:val="24"/>
              </w:rPr>
              <w:lastRenderedPageBreak/>
              <w:t>задолженности по кредитным договорам.</w:t>
            </w:r>
          </w:p>
          <w:p w:rsidR="00542E4C" w:rsidRPr="00262295" w:rsidRDefault="00542E4C" w:rsidP="00542E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42E4C" w:rsidRPr="00FA67BB" w:rsidRDefault="00FA67BB" w:rsidP="00542E4C">
            <w:pPr>
              <w:pStyle w:val="a9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hyperlink r:id="rId27" w:history="1">
              <w:r w:rsidR="00542E4C" w:rsidRPr="0026229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http://asozd2.duma.gov.ru/main.nsf/(Spravka)?OpenAgent&amp;RN=949558-7</w:t>
              </w:r>
            </w:hyperlink>
          </w:p>
        </w:tc>
        <w:tc>
          <w:tcPr>
            <w:tcW w:w="2579" w:type="dxa"/>
            <w:shd w:val="clear" w:color="auto" w:fill="auto"/>
          </w:tcPr>
          <w:p w:rsidR="00542E4C" w:rsidRPr="00262295" w:rsidRDefault="00542E4C" w:rsidP="00542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2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Предлагается запретить передачу долгов от кредитных организаций коллекторам (для заемщиков физ. лиц). </w:t>
            </w:r>
          </w:p>
        </w:tc>
        <w:tc>
          <w:tcPr>
            <w:tcW w:w="2238" w:type="dxa"/>
            <w:shd w:val="clear" w:color="auto" w:fill="auto"/>
          </w:tcPr>
          <w:p w:rsidR="00542E4C" w:rsidRPr="00262295" w:rsidRDefault="00542E4C" w:rsidP="00542E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295">
              <w:rPr>
                <w:rFonts w:ascii="Times New Roman" w:hAnsi="Times New Roman"/>
                <w:b/>
                <w:sz w:val="24"/>
                <w:szCs w:val="24"/>
              </w:rPr>
              <w:t>Внесен:</w:t>
            </w:r>
          </w:p>
          <w:p w:rsidR="00542E4C" w:rsidRPr="00262295" w:rsidRDefault="00542E4C" w:rsidP="00542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295">
              <w:rPr>
                <w:rFonts w:ascii="Times New Roman" w:hAnsi="Times New Roman"/>
                <w:sz w:val="24"/>
                <w:szCs w:val="24"/>
              </w:rPr>
              <w:t>28.04.2020</w:t>
            </w:r>
          </w:p>
          <w:p w:rsidR="00542E4C" w:rsidRPr="00262295" w:rsidRDefault="00542E4C" w:rsidP="00542E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E4C" w:rsidRPr="00262295" w:rsidRDefault="00542E4C" w:rsidP="00542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295"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  <w:r w:rsidRPr="00262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2E4C" w:rsidRPr="00262295" w:rsidRDefault="00262295" w:rsidP="00542E4C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 w:rsidRPr="00262295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09.07</w:t>
            </w:r>
            <w:r w:rsidR="00542E4C" w:rsidRPr="00262295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.2020 </w:t>
            </w:r>
            <w:r w:rsidRPr="00262295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направлен в комитет ГД</w:t>
            </w:r>
          </w:p>
          <w:p w:rsidR="00542E4C" w:rsidRPr="00262295" w:rsidRDefault="00542E4C" w:rsidP="00542E4C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</w:p>
          <w:p w:rsidR="00542E4C" w:rsidRPr="00262295" w:rsidRDefault="00542E4C" w:rsidP="00542E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26229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lastRenderedPageBreak/>
              <w:t>Вероятность принятия:</w:t>
            </w:r>
          </w:p>
          <w:p w:rsidR="00542E4C" w:rsidRPr="00262295" w:rsidRDefault="00542E4C" w:rsidP="00542E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295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средняя</w:t>
            </w:r>
            <w:r w:rsidRPr="002622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542E4C" w:rsidRPr="00262295" w:rsidRDefault="00542E4C" w:rsidP="00730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2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 направлен в </w:t>
            </w:r>
            <w:r w:rsidR="007306E8">
              <w:rPr>
                <w:rFonts w:ascii="Times New Roman" w:hAnsi="Times New Roman"/>
                <w:sz w:val="24"/>
                <w:szCs w:val="24"/>
              </w:rPr>
              <w:t>комитет ГД</w:t>
            </w:r>
          </w:p>
        </w:tc>
        <w:tc>
          <w:tcPr>
            <w:tcW w:w="4823" w:type="dxa"/>
            <w:shd w:val="clear" w:color="auto" w:fill="auto"/>
          </w:tcPr>
          <w:p w:rsidR="00542E4C" w:rsidRPr="00262295" w:rsidRDefault="00542E4C" w:rsidP="00542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295">
              <w:rPr>
                <w:rFonts w:ascii="Times New Roman" w:hAnsi="Times New Roman"/>
                <w:sz w:val="24"/>
                <w:szCs w:val="24"/>
              </w:rPr>
              <w:t xml:space="preserve">Предлагается внести поправки в Гражданский кодекс: запретить переход к третьим лицам права требования по договорам потребительского кредита, </w:t>
            </w:r>
            <w:proofErr w:type="spellStart"/>
            <w:r w:rsidRPr="00262295">
              <w:rPr>
                <w:rFonts w:ascii="Times New Roman" w:hAnsi="Times New Roman"/>
                <w:sz w:val="24"/>
                <w:szCs w:val="24"/>
              </w:rPr>
              <w:t>микрозайма</w:t>
            </w:r>
            <w:proofErr w:type="spellEnd"/>
            <w:r w:rsidRPr="00262295">
              <w:rPr>
                <w:rFonts w:ascii="Times New Roman" w:hAnsi="Times New Roman"/>
                <w:sz w:val="24"/>
                <w:szCs w:val="24"/>
              </w:rPr>
              <w:t xml:space="preserve">, об ипотеке в случае, если должником является физлицо, заключившее такие договоры в целях, не связанных с предпринимательской деятельностью, за исключением перехода права (требования) </w:t>
            </w:r>
            <w:r w:rsidRPr="00262295">
              <w:rPr>
                <w:rFonts w:ascii="Times New Roman" w:hAnsi="Times New Roman"/>
                <w:sz w:val="24"/>
                <w:szCs w:val="24"/>
              </w:rPr>
              <w:lastRenderedPageBreak/>
              <w:t>от одной кредитной организации к другой кредитной организации с согласия должника, выраженного в письменной форме. В ст. 388 ГК РФ об уступке права требования планируется внести аналогичное положение.</w:t>
            </w:r>
          </w:p>
        </w:tc>
      </w:tr>
      <w:tr w:rsidR="00FA67BB" w:rsidRPr="00FA67BB" w:rsidTr="000C075E">
        <w:tc>
          <w:tcPr>
            <w:tcW w:w="2835" w:type="dxa"/>
            <w:shd w:val="clear" w:color="auto" w:fill="auto"/>
          </w:tcPr>
          <w:p w:rsidR="005A0C6B" w:rsidRPr="007306E8" w:rsidRDefault="005A0C6B" w:rsidP="005A0C6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7306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957354-7</w:t>
            </w:r>
          </w:p>
          <w:p w:rsidR="005A0C6B" w:rsidRPr="007306E8" w:rsidRDefault="005A0C6B" w:rsidP="005A0C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E8">
              <w:rPr>
                <w:rFonts w:ascii="Times New Roman" w:hAnsi="Times New Roman"/>
                <w:sz w:val="24"/>
                <w:szCs w:val="24"/>
              </w:rPr>
              <w:t>О внесении изменения в статью 16 Федерального закона "Об образовании в Российской Федерации" в части определения полномочий по установлению порядка применения электронного обучения, дистанционных образовательных технологий при реализации образовательных программ</w:t>
            </w:r>
          </w:p>
          <w:p w:rsidR="005A0C6B" w:rsidRPr="007306E8" w:rsidRDefault="005A0C6B" w:rsidP="005A0C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0C6B" w:rsidRPr="007306E8" w:rsidRDefault="00FA67BB" w:rsidP="005A0C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5A0C6B" w:rsidRPr="007306E8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http://asozd2.duma.gov.ru/main.nsf/(Spravka)?OpenAgent&amp;RN=957354-7</w:t>
              </w:r>
            </w:hyperlink>
          </w:p>
        </w:tc>
        <w:tc>
          <w:tcPr>
            <w:tcW w:w="2579" w:type="dxa"/>
            <w:shd w:val="clear" w:color="auto" w:fill="auto"/>
          </w:tcPr>
          <w:p w:rsidR="005A0C6B" w:rsidRPr="007306E8" w:rsidRDefault="005A0C6B" w:rsidP="005A0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E8">
              <w:rPr>
                <w:rFonts w:ascii="Times New Roman" w:hAnsi="Times New Roman"/>
                <w:sz w:val="24"/>
                <w:szCs w:val="24"/>
              </w:rPr>
              <w:t>Законопроект дополняет возможность реализации образовательных программ с применением электронного обучения и дистанционных образовательных технологий.</w:t>
            </w:r>
          </w:p>
        </w:tc>
        <w:tc>
          <w:tcPr>
            <w:tcW w:w="2238" w:type="dxa"/>
            <w:shd w:val="clear" w:color="auto" w:fill="auto"/>
          </w:tcPr>
          <w:p w:rsidR="005A0C6B" w:rsidRPr="007306E8" w:rsidRDefault="005A0C6B" w:rsidP="005A0C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6E8">
              <w:rPr>
                <w:rFonts w:ascii="Times New Roman" w:hAnsi="Times New Roman"/>
                <w:b/>
                <w:sz w:val="24"/>
                <w:szCs w:val="24"/>
              </w:rPr>
              <w:t>Внесен:</w:t>
            </w:r>
          </w:p>
          <w:p w:rsidR="005A0C6B" w:rsidRPr="007306E8" w:rsidRDefault="005A0C6B" w:rsidP="005A0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E8">
              <w:rPr>
                <w:rFonts w:ascii="Times New Roman" w:hAnsi="Times New Roman"/>
                <w:sz w:val="24"/>
                <w:szCs w:val="24"/>
              </w:rPr>
              <w:t>15.05.2020</w:t>
            </w:r>
          </w:p>
          <w:p w:rsidR="005A0C6B" w:rsidRPr="007306E8" w:rsidRDefault="005A0C6B" w:rsidP="005A0C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C6B" w:rsidRPr="007306E8" w:rsidRDefault="005A0C6B" w:rsidP="005A0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E8"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  <w:r w:rsidRPr="00730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C6B" w:rsidRPr="007306E8" w:rsidRDefault="007306E8" w:rsidP="005A0C6B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 w:rsidRPr="007306E8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27.0</w:t>
            </w:r>
            <w:r w:rsidR="005A0C6B" w:rsidRPr="007306E8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.2020 </w:t>
            </w:r>
            <w:r w:rsidRPr="007306E8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отзыв Правительства</w:t>
            </w:r>
          </w:p>
          <w:p w:rsidR="005A0C6B" w:rsidRPr="007306E8" w:rsidRDefault="005A0C6B" w:rsidP="005A0C6B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</w:p>
          <w:p w:rsidR="005A0C6B" w:rsidRPr="007306E8" w:rsidRDefault="005A0C6B" w:rsidP="005A0C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7306E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Вероятность принятия:</w:t>
            </w:r>
          </w:p>
          <w:p w:rsidR="005A0C6B" w:rsidRPr="007306E8" w:rsidRDefault="007306E8" w:rsidP="005A0C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6E8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низкая</w:t>
            </w:r>
          </w:p>
        </w:tc>
        <w:tc>
          <w:tcPr>
            <w:tcW w:w="2409" w:type="dxa"/>
            <w:shd w:val="clear" w:color="auto" w:fill="auto"/>
          </w:tcPr>
          <w:p w:rsidR="005A0C6B" w:rsidRPr="007306E8" w:rsidRDefault="005A0C6B" w:rsidP="005A0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3" w:type="dxa"/>
            <w:shd w:val="clear" w:color="auto" w:fill="auto"/>
          </w:tcPr>
          <w:p w:rsidR="005A0C6B" w:rsidRPr="007306E8" w:rsidRDefault="005A0C6B" w:rsidP="005A0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E8">
              <w:rPr>
                <w:rFonts w:ascii="Times New Roman" w:hAnsi="Times New Roman"/>
                <w:sz w:val="24"/>
                <w:szCs w:val="24"/>
              </w:rPr>
              <w:t xml:space="preserve">Проектом федерального закона предусмотрено внесение </w:t>
            </w:r>
          </w:p>
          <w:p w:rsidR="005A0C6B" w:rsidRPr="007306E8" w:rsidRDefault="005A0C6B" w:rsidP="005A0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E8">
              <w:rPr>
                <w:rFonts w:ascii="Times New Roman" w:hAnsi="Times New Roman"/>
                <w:sz w:val="24"/>
                <w:szCs w:val="24"/>
              </w:rPr>
              <w:t>изменения в статью 16 Федерального закона от 29 декабря 2012 года № 273-ФЗ</w:t>
            </w:r>
          </w:p>
          <w:p w:rsidR="005A0C6B" w:rsidRPr="007306E8" w:rsidRDefault="005A0C6B" w:rsidP="005A0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E8">
              <w:rPr>
                <w:rFonts w:ascii="Times New Roman" w:hAnsi="Times New Roman"/>
                <w:sz w:val="24"/>
                <w:szCs w:val="24"/>
              </w:rPr>
              <w:t>«Об образовании в Российской Федерации» в части установления полномочия</w:t>
            </w:r>
          </w:p>
          <w:p w:rsidR="005A0C6B" w:rsidRPr="007306E8" w:rsidRDefault="005A0C6B" w:rsidP="005A0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E8">
              <w:rPr>
                <w:rFonts w:ascii="Times New Roman" w:hAnsi="Times New Roman"/>
                <w:sz w:val="24"/>
                <w:szCs w:val="24"/>
              </w:rPr>
              <w:t>Министерства просвещения Российской Федерации по утверждению Порядка</w:t>
            </w:r>
          </w:p>
          <w:p w:rsidR="005A0C6B" w:rsidRPr="007306E8" w:rsidRDefault="005A0C6B" w:rsidP="005A0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E8">
              <w:rPr>
                <w:rFonts w:ascii="Times New Roman" w:hAnsi="Times New Roman"/>
                <w:sz w:val="24"/>
                <w:szCs w:val="24"/>
              </w:rPr>
              <w:t>применения электронного обучения, дистанционных образовательных</w:t>
            </w:r>
          </w:p>
          <w:p w:rsidR="005A0C6B" w:rsidRPr="007306E8" w:rsidRDefault="005A0C6B" w:rsidP="005A0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E8">
              <w:rPr>
                <w:rFonts w:ascii="Times New Roman" w:hAnsi="Times New Roman"/>
                <w:sz w:val="24"/>
                <w:szCs w:val="24"/>
              </w:rPr>
              <w:t>технологий при реализации основных и дополнительных общеобразовательных</w:t>
            </w:r>
          </w:p>
          <w:p w:rsidR="005A0C6B" w:rsidRPr="007306E8" w:rsidRDefault="005A0C6B" w:rsidP="005A0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E8">
              <w:rPr>
                <w:rFonts w:ascii="Times New Roman" w:hAnsi="Times New Roman"/>
                <w:sz w:val="24"/>
                <w:szCs w:val="24"/>
              </w:rPr>
              <w:t>программ, образовательных программ среднего профессионального образования</w:t>
            </w:r>
          </w:p>
          <w:p w:rsidR="005A0C6B" w:rsidRPr="007306E8" w:rsidRDefault="005A0C6B" w:rsidP="005A0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E8">
              <w:rPr>
                <w:rFonts w:ascii="Times New Roman" w:hAnsi="Times New Roman"/>
                <w:sz w:val="24"/>
                <w:szCs w:val="24"/>
              </w:rPr>
              <w:t>и соответствующих дополнительных профессиональных программ, основных</w:t>
            </w:r>
          </w:p>
          <w:p w:rsidR="005A0C6B" w:rsidRPr="007306E8" w:rsidRDefault="005A0C6B" w:rsidP="005A0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E8">
              <w:rPr>
                <w:rFonts w:ascii="Times New Roman" w:hAnsi="Times New Roman"/>
                <w:sz w:val="24"/>
                <w:szCs w:val="24"/>
              </w:rPr>
              <w:t>программ профессионального обучения, и полномочия Министерства науки и</w:t>
            </w:r>
          </w:p>
          <w:p w:rsidR="005A0C6B" w:rsidRPr="007306E8" w:rsidRDefault="005A0C6B" w:rsidP="005A0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E8">
              <w:rPr>
                <w:rFonts w:ascii="Times New Roman" w:hAnsi="Times New Roman"/>
                <w:sz w:val="24"/>
                <w:szCs w:val="24"/>
              </w:rPr>
              <w:t>высшего образования Российской Федерации по утверждению Порядка</w:t>
            </w:r>
          </w:p>
          <w:p w:rsidR="005A0C6B" w:rsidRPr="007306E8" w:rsidRDefault="005A0C6B" w:rsidP="005A0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E8">
              <w:rPr>
                <w:rFonts w:ascii="Times New Roman" w:hAnsi="Times New Roman"/>
                <w:sz w:val="24"/>
                <w:szCs w:val="24"/>
              </w:rPr>
              <w:t>применения электронного обучения, дистанционных образовательных</w:t>
            </w:r>
          </w:p>
          <w:p w:rsidR="005A0C6B" w:rsidRPr="007306E8" w:rsidRDefault="005A0C6B" w:rsidP="005A0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E8">
              <w:rPr>
                <w:rFonts w:ascii="Times New Roman" w:hAnsi="Times New Roman"/>
                <w:sz w:val="24"/>
                <w:szCs w:val="24"/>
              </w:rPr>
              <w:t>технологий при реализации образовательных программ высшего образования и</w:t>
            </w:r>
          </w:p>
          <w:p w:rsidR="005A0C6B" w:rsidRPr="007306E8" w:rsidRDefault="005A0C6B" w:rsidP="005A0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E8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дополнительных профессиональных программ.</w:t>
            </w:r>
          </w:p>
        </w:tc>
      </w:tr>
      <w:tr w:rsidR="00FA67BB" w:rsidRPr="00FA67BB" w:rsidTr="000C075E">
        <w:tc>
          <w:tcPr>
            <w:tcW w:w="14884" w:type="dxa"/>
            <w:gridSpan w:val="5"/>
            <w:shd w:val="clear" w:color="auto" w:fill="auto"/>
          </w:tcPr>
          <w:p w:rsidR="005A0C6B" w:rsidRPr="007306E8" w:rsidRDefault="005A0C6B" w:rsidP="007306E8">
            <w:pPr>
              <w:pStyle w:val="aa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6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статусе иных законопроектов, описанных ранее, не произошло существенных изменен</w:t>
            </w:r>
            <w:r w:rsidR="007306E8">
              <w:rPr>
                <w:rFonts w:ascii="Times New Roman" w:hAnsi="Times New Roman"/>
                <w:b/>
                <w:sz w:val="24"/>
                <w:szCs w:val="24"/>
              </w:rPr>
              <w:t xml:space="preserve">ий. </w:t>
            </w:r>
          </w:p>
        </w:tc>
      </w:tr>
    </w:tbl>
    <w:p w:rsidR="0062193E" w:rsidRPr="00FA67BB" w:rsidRDefault="0062193E">
      <w:pPr>
        <w:rPr>
          <w:rFonts w:ascii="Times New Roman" w:hAnsi="Times New Roman"/>
          <w:color w:val="FF0000"/>
        </w:rPr>
      </w:pPr>
    </w:p>
    <w:p w:rsidR="005052E5" w:rsidRPr="00F6413D" w:rsidRDefault="005052E5" w:rsidP="00505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13D">
        <w:rPr>
          <w:rFonts w:ascii="Times New Roman" w:hAnsi="Times New Roman"/>
          <w:b/>
          <w:sz w:val="24"/>
          <w:szCs w:val="24"/>
        </w:rPr>
        <w:t>ПРИНЯТЫЕ НПА</w:t>
      </w:r>
    </w:p>
    <w:p w:rsidR="005052E5" w:rsidRPr="00FA67BB" w:rsidRDefault="005052E5" w:rsidP="005052E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2126"/>
        <w:gridCol w:w="3118"/>
        <w:gridCol w:w="5152"/>
      </w:tblGrid>
      <w:tr w:rsidR="00FA67BB" w:rsidRPr="00FA67BB" w:rsidTr="000C075E">
        <w:tc>
          <w:tcPr>
            <w:tcW w:w="4390" w:type="dxa"/>
            <w:shd w:val="clear" w:color="auto" w:fill="auto"/>
          </w:tcPr>
          <w:p w:rsidR="005052E5" w:rsidRPr="00221BC2" w:rsidRDefault="005052E5" w:rsidP="000C075E">
            <w:pPr>
              <w:pStyle w:val="3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1BC2">
              <w:rPr>
                <w:rFonts w:ascii="Times New Roman" w:hAnsi="Times New Roman" w:cs="Times New Roman"/>
                <w:b/>
                <w:color w:val="auto"/>
              </w:rPr>
              <w:t>Наименование НПА</w:t>
            </w:r>
          </w:p>
        </w:tc>
        <w:tc>
          <w:tcPr>
            <w:tcW w:w="2126" w:type="dxa"/>
            <w:shd w:val="clear" w:color="auto" w:fill="auto"/>
          </w:tcPr>
          <w:p w:rsidR="005052E5" w:rsidRPr="00221BC2" w:rsidRDefault="005052E5" w:rsidP="000C075E">
            <w:pPr>
              <w:spacing w:line="240" w:lineRule="auto"/>
              <w:jc w:val="center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21BC2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Дата принятия и вступления в силу</w:t>
            </w:r>
          </w:p>
        </w:tc>
        <w:tc>
          <w:tcPr>
            <w:tcW w:w="3118" w:type="dxa"/>
            <w:shd w:val="clear" w:color="auto" w:fill="auto"/>
          </w:tcPr>
          <w:p w:rsidR="005052E5" w:rsidRPr="00221BC2" w:rsidRDefault="005052E5" w:rsidP="000C075E">
            <w:pPr>
              <w:spacing w:line="240" w:lineRule="auto"/>
              <w:jc w:val="center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21BC2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Основное содержание</w:t>
            </w:r>
          </w:p>
        </w:tc>
        <w:tc>
          <w:tcPr>
            <w:tcW w:w="5152" w:type="dxa"/>
            <w:shd w:val="clear" w:color="auto" w:fill="auto"/>
          </w:tcPr>
          <w:p w:rsidR="005052E5" w:rsidRPr="00221BC2" w:rsidRDefault="005052E5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BC2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FA67BB" w:rsidRPr="00FA67BB" w:rsidTr="000C075E">
        <w:tc>
          <w:tcPr>
            <w:tcW w:w="4390" w:type="dxa"/>
            <w:shd w:val="clear" w:color="auto" w:fill="auto"/>
          </w:tcPr>
          <w:p w:rsidR="004669F7" w:rsidRPr="00F6413D" w:rsidRDefault="00F6413D" w:rsidP="00F6413D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pacing w:val="2"/>
                <w:sz w:val="24"/>
                <w:szCs w:val="24"/>
                <w:bdr w:val="none" w:sz="0" w:space="0" w:color="auto" w:frame="1"/>
              </w:rPr>
            </w:pPr>
            <w:hyperlink r:id="rId29" w:history="1">
              <w:r w:rsidRPr="00F6413D">
                <w:rPr>
                  <w:rStyle w:val="a7"/>
                  <w:rFonts w:ascii="Times New Roman" w:hAnsi="Times New Roman"/>
                  <w:bCs/>
                  <w:color w:val="auto"/>
                  <w:spacing w:val="2"/>
                  <w:sz w:val="24"/>
                  <w:szCs w:val="24"/>
                  <w:u w:val="none"/>
                  <w:bdr w:val="none" w:sz="0" w:space="0" w:color="auto" w:frame="1"/>
                </w:rPr>
                <w:t>Федеральный закон от 20.07.2020 № 240-ФЗ</w:t>
              </w:r>
              <w:r w:rsidRPr="00F6413D">
                <w:rPr>
                  <w:rStyle w:val="a7"/>
                  <w:rFonts w:ascii="Times New Roman" w:hAnsi="Times New Roman"/>
                  <w:bCs/>
                  <w:color w:val="auto"/>
                  <w:spacing w:val="2"/>
                  <w:sz w:val="24"/>
                  <w:szCs w:val="24"/>
                  <w:u w:val="none"/>
                  <w:bdr w:val="none" w:sz="0" w:space="0" w:color="auto" w:frame="1"/>
                </w:rPr>
                <w:br/>
                <w:t>"О внесении изменений в статью 14.5 Кодекса Российской Федерации об административных правонарушениях"</w:t>
              </w:r>
            </w:hyperlink>
          </w:p>
        </w:tc>
        <w:tc>
          <w:tcPr>
            <w:tcW w:w="2126" w:type="dxa"/>
            <w:shd w:val="clear" w:color="auto" w:fill="auto"/>
          </w:tcPr>
          <w:p w:rsidR="004669F7" w:rsidRPr="00221BC2" w:rsidRDefault="00221BC2" w:rsidP="004669F7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221BC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Опубликование от 20.07</w:t>
            </w:r>
            <w:r w:rsidR="00F53586" w:rsidRPr="00221BC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.2020.</w:t>
            </w:r>
          </w:p>
          <w:p w:rsidR="00F53586" w:rsidRPr="00FA67BB" w:rsidRDefault="00F53586" w:rsidP="00F6413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  <w:r w:rsidRPr="00F6413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Вст</w:t>
            </w:r>
            <w:r w:rsidR="00811EC8" w:rsidRPr="00F6413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у</w:t>
            </w:r>
            <w:r w:rsidR="00F6413D" w:rsidRPr="00F6413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пает в силу с 31.07.2020 г.</w:t>
            </w:r>
          </w:p>
        </w:tc>
        <w:tc>
          <w:tcPr>
            <w:tcW w:w="3118" w:type="dxa"/>
            <w:shd w:val="clear" w:color="auto" w:fill="auto"/>
          </w:tcPr>
          <w:p w:rsidR="004669F7" w:rsidRPr="00FA67BB" w:rsidRDefault="00221BC2" w:rsidP="00811E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BC2">
              <w:rPr>
                <w:rFonts w:ascii="Times New Roman" w:hAnsi="Times New Roman"/>
                <w:sz w:val="24"/>
                <w:szCs w:val="24"/>
              </w:rPr>
              <w:t>Предоставление чека коррекции поможет избавить от административной ответственности</w:t>
            </w:r>
            <w:r w:rsidR="00F53586" w:rsidRPr="00221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B01283" w:rsidRPr="00B01283" w:rsidRDefault="00B01283" w:rsidP="00B0128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01283">
              <w:rPr>
                <w:spacing w:val="2"/>
              </w:rPr>
              <w:t>Для того чтобы избежать ответственности за нарушения по </w:t>
            </w:r>
            <w:hyperlink r:id="rId30" w:tgtFrame="_top" w:history="1">
              <w:r w:rsidRPr="00B01283">
                <w:rPr>
                  <w:rStyle w:val="a7"/>
                  <w:color w:val="auto"/>
                  <w:spacing w:val="2"/>
                  <w:u w:val="none"/>
                </w:rPr>
                <w:t>ч. 2</w:t>
              </w:r>
            </w:hyperlink>
            <w:r w:rsidRPr="00B01283">
              <w:rPr>
                <w:spacing w:val="2"/>
              </w:rPr>
              <w:t>, </w:t>
            </w:r>
            <w:hyperlink r:id="rId31" w:tgtFrame="_top" w:history="1">
              <w:r w:rsidRPr="00B01283">
                <w:rPr>
                  <w:rStyle w:val="a7"/>
                  <w:color w:val="auto"/>
                  <w:spacing w:val="2"/>
                  <w:u w:val="none"/>
                </w:rPr>
                <w:t>4</w:t>
              </w:r>
            </w:hyperlink>
            <w:r w:rsidRPr="00B01283">
              <w:rPr>
                <w:spacing w:val="2"/>
              </w:rPr>
              <w:t>, </w:t>
            </w:r>
            <w:hyperlink r:id="rId32" w:tgtFrame="_top" w:history="1">
              <w:r w:rsidRPr="00B01283">
                <w:rPr>
                  <w:rStyle w:val="a7"/>
                  <w:color w:val="auto"/>
                  <w:spacing w:val="2"/>
                  <w:u w:val="none"/>
                </w:rPr>
                <w:t>6 ст. 14.5 КоАП РФ</w:t>
              </w:r>
            </w:hyperlink>
            <w:r w:rsidRPr="00B01283">
              <w:rPr>
                <w:spacing w:val="2"/>
              </w:rPr>
              <w:t xml:space="preserve"> (неприменение онлайн-кассы, нарушение порядка применения, </w:t>
            </w:r>
            <w:proofErr w:type="spellStart"/>
            <w:r w:rsidRPr="00B01283">
              <w:rPr>
                <w:spacing w:val="2"/>
              </w:rPr>
              <w:t>ненаправление</w:t>
            </w:r>
            <w:proofErr w:type="spellEnd"/>
            <w:r w:rsidRPr="00B01283">
              <w:rPr>
                <w:spacing w:val="2"/>
              </w:rPr>
              <w:t xml:space="preserve"> кассового чека (БСО) покупателю), в настоящее время пользователю необходимо добровольно (до вынесения постановления по делу) не только исполнить соответствующую обязанность (например, оформить чек коррекции), но и подать заявление (не позднее трех рабочих дней, следующих за днем исполнения обязанности) в налоговую инспекцию (</w:t>
            </w:r>
            <w:hyperlink r:id="rId33" w:tgtFrame="_top" w:history="1">
              <w:r w:rsidRPr="00B01283">
                <w:rPr>
                  <w:rStyle w:val="a7"/>
                  <w:color w:val="auto"/>
                  <w:spacing w:val="2"/>
                  <w:u w:val="none"/>
                </w:rPr>
                <w:t>Примечание</w:t>
              </w:r>
            </w:hyperlink>
            <w:r w:rsidRPr="00B01283">
              <w:rPr>
                <w:spacing w:val="2"/>
              </w:rPr>
              <w:t> к ст. 14.5 КоАП РФ).</w:t>
            </w:r>
          </w:p>
          <w:p w:rsidR="00B01283" w:rsidRDefault="00B01283" w:rsidP="00B0128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01283">
              <w:rPr>
                <w:spacing w:val="2"/>
              </w:rPr>
              <w:t>С 31 июля 2020 года этот порядок корректируется. Принятые поправки позволят освободить пользователя онлайн-кассы от административной ответственности, в том числе если он направит кассовый чек коррекции (БСО коррекции) в налоговую инспекцию. Подавать одновременно с этим заяв</w:t>
            </w:r>
            <w:r>
              <w:rPr>
                <w:spacing w:val="2"/>
              </w:rPr>
              <w:t>ление не потребуется.</w:t>
            </w:r>
          </w:p>
          <w:p w:rsidR="00B01283" w:rsidRPr="00B01283" w:rsidRDefault="00B01283" w:rsidP="00B0128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01283">
              <w:rPr>
                <w:spacing w:val="2"/>
              </w:rPr>
              <w:lastRenderedPageBreak/>
              <w:t>Для освобождения от ответственности должны соблюдаться следующие условия:</w:t>
            </w:r>
          </w:p>
          <w:p w:rsidR="00B01283" w:rsidRPr="00B01283" w:rsidRDefault="00B01283" w:rsidP="00B01283">
            <w:pPr>
              <w:pStyle w:val="a8"/>
              <w:shd w:val="clear" w:color="auto" w:fill="FFFFFF"/>
              <w:spacing w:before="0" w:beforeAutospacing="0" w:after="240" w:afterAutospacing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Pr="00B01283">
              <w:rPr>
                <w:spacing w:val="2"/>
              </w:rPr>
              <w:t>на момент обращения (направления чека коррекции) налоговый орган не знал о совершенном правонарушении;</w:t>
            </w:r>
          </w:p>
          <w:p w:rsidR="00B01283" w:rsidRPr="00B01283" w:rsidRDefault="00B01283" w:rsidP="00B01283">
            <w:pPr>
              <w:pStyle w:val="a8"/>
              <w:shd w:val="clear" w:color="auto" w:fill="FFFFFF"/>
              <w:spacing w:before="0" w:beforeAutospacing="0" w:after="240" w:afterAutospacing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Pr="00B01283">
              <w:rPr>
                <w:spacing w:val="2"/>
              </w:rPr>
              <w:t>представленные сведения и документы (либо чек коррекции) являются достаточными для установления события административного правонарушения.</w:t>
            </w:r>
          </w:p>
          <w:p w:rsidR="004669F7" w:rsidRPr="00FA67BB" w:rsidRDefault="004669F7" w:rsidP="00811EC8">
            <w:pPr>
              <w:pStyle w:val="a8"/>
              <w:shd w:val="clear" w:color="auto" w:fill="FFFFFF"/>
              <w:spacing w:before="0" w:beforeAutospacing="0" w:after="240" w:afterAutospacing="0"/>
              <w:textAlignment w:val="baseline"/>
              <w:rPr>
                <w:color w:val="FF0000"/>
                <w:spacing w:val="2"/>
              </w:rPr>
            </w:pPr>
          </w:p>
        </w:tc>
      </w:tr>
      <w:tr w:rsidR="00FA67BB" w:rsidRPr="00FA67BB" w:rsidTr="000C075E">
        <w:tc>
          <w:tcPr>
            <w:tcW w:w="4390" w:type="dxa"/>
            <w:shd w:val="clear" w:color="auto" w:fill="auto"/>
          </w:tcPr>
          <w:p w:rsidR="004669F7" w:rsidRPr="00FA67BB" w:rsidRDefault="00F6413D" w:rsidP="00CD6209">
            <w:pPr>
              <w:shd w:val="clear" w:color="auto" w:fill="FFFFFF"/>
              <w:spacing w:line="29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413D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20.07.2020 № 219-ФЗ</w:t>
            </w:r>
            <w:r w:rsidRPr="00F6413D">
              <w:rPr>
                <w:rFonts w:ascii="Times New Roman" w:hAnsi="Times New Roman"/>
                <w:sz w:val="24"/>
                <w:szCs w:val="24"/>
              </w:rPr>
              <w:br/>
              <w:t>"О внесении изменения в статью 38 части первой Налогового кодекса Российской Федерации"</w:t>
            </w:r>
          </w:p>
        </w:tc>
        <w:tc>
          <w:tcPr>
            <w:tcW w:w="2126" w:type="dxa"/>
            <w:shd w:val="clear" w:color="auto" w:fill="auto"/>
          </w:tcPr>
          <w:p w:rsidR="004669F7" w:rsidRDefault="00940A08" w:rsidP="004669F7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40A0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Принят 20.07</w:t>
            </w:r>
            <w:r w:rsidR="00CD6209" w:rsidRPr="00940A0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.2020, </w:t>
            </w:r>
            <w:r w:rsidRPr="00940A0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вступает в силу с 31.07</w:t>
            </w:r>
            <w:r w:rsidR="00CD6209" w:rsidRPr="00940A0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.2020</w:t>
            </w:r>
            <w:r w:rsidR="00F6413D" w:rsidRPr="00940A0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F6413D" w:rsidRPr="00FA67BB" w:rsidRDefault="00F6413D" w:rsidP="004669F7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F641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распространяется на правоотношения, возникшие с 01.10.2019 года.</w:t>
            </w:r>
          </w:p>
        </w:tc>
        <w:tc>
          <w:tcPr>
            <w:tcW w:w="3118" w:type="dxa"/>
            <w:shd w:val="clear" w:color="auto" w:fill="auto"/>
          </w:tcPr>
          <w:p w:rsidR="004669F7" w:rsidRPr="00FA67BB" w:rsidRDefault="00F6413D" w:rsidP="00F6413D">
            <w:pPr>
              <w:pStyle w:val="pnamecomment"/>
              <w:shd w:val="clear" w:color="auto" w:fill="FFFFFF"/>
              <w:spacing w:before="0" w:beforeAutospacing="0" w:after="0"/>
              <w:jc w:val="both"/>
              <w:textAlignment w:val="baseline"/>
              <w:rPr>
                <w:color w:val="FF0000"/>
                <w:spacing w:val="2"/>
              </w:rPr>
            </w:pPr>
            <w:r w:rsidRPr="00F6413D">
              <w:rPr>
                <w:spacing w:val="2"/>
              </w:rPr>
              <w:t>Для целей налогообложения не признаются имуществом имущественные права, за исключением безналичных денежных средств и бездокументарных ценных бумаг.</w:t>
            </w:r>
            <w:r w:rsidRPr="00F6413D">
              <w:rPr>
                <w:color w:val="FF0000"/>
                <w:spacing w:val="2"/>
              </w:rPr>
              <w:br/>
            </w:r>
            <w:r w:rsidRPr="00F6413D">
              <w:rPr>
                <w:color w:val="FF0000"/>
                <w:spacing w:val="2"/>
              </w:rPr>
              <w:br/>
            </w:r>
          </w:p>
        </w:tc>
        <w:tc>
          <w:tcPr>
            <w:tcW w:w="5152" w:type="dxa"/>
            <w:shd w:val="clear" w:color="auto" w:fill="auto"/>
          </w:tcPr>
          <w:p w:rsidR="00F6413D" w:rsidRPr="00F6413D" w:rsidRDefault="00F6413D" w:rsidP="00F6413D">
            <w:pPr>
              <w:shd w:val="clear" w:color="auto" w:fill="FFFFFF"/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13D">
              <w:rPr>
                <w:rFonts w:ascii="Times New Roman" w:hAnsi="Times New Roman"/>
                <w:sz w:val="24"/>
                <w:szCs w:val="24"/>
              </w:rPr>
              <w:t>Данная поправка включена в пункт 2 статьи 38 НК РФ в связи с новой редакцией статьи 128 ГК РФ, изменившей видовую принадлежность таких объектов гражданских прав, как безналичные денежные средства и бездокументарные ценные бумаги.</w:t>
            </w:r>
          </w:p>
          <w:p w:rsidR="00F6413D" w:rsidRPr="00F6413D" w:rsidRDefault="00F6413D" w:rsidP="00F6413D">
            <w:pPr>
              <w:shd w:val="clear" w:color="auto" w:fill="FFFFFF"/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13D">
              <w:rPr>
                <w:rFonts w:ascii="Times New Roman" w:hAnsi="Times New Roman"/>
                <w:sz w:val="24"/>
                <w:szCs w:val="24"/>
              </w:rPr>
              <w:t>Ранее они относились к имуществу, а с 1 октября 2019 года - к имущественным правам.</w:t>
            </w:r>
          </w:p>
          <w:p w:rsidR="004669F7" w:rsidRPr="00FA67BB" w:rsidRDefault="00F6413D" w:rsidP="00F6413D">
            <w:pPr>
              <w:shd w:val="clear" w:color="auto" w:fill="FFFFFF"/>
              <w:spacing w:after="0" w:line="29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413D">
              <w:rPr>
                <w:rFonts w:ascii="Times New Roman" w:hAnsi="Times New Roman"/>
                <w:sz w:val="24"/>
                <w:szCs w:val="24"/>
              </w:rPr>
              <w:t>Чтобы сохранить действующий порядок налогообложения, указанные объекты гражданских прав для целей НК РФ по-прежнему будут относиться к имуществу.</w:t>
            </w:r>
          </w:p>
        </w:tc>
      </w:tr>
      <w:tr w:rsidR="00FA67BB" w:rsidRPr="00FA67BB" w:rsidTr="000C075E">
        <w:tc>
          <w:tcPr>
            <w:tcW w:w="4390" w:type="dxa"/>
            <w:shd w:val="clear" w:color="auto" w:fill="auto"/>
          </w:tcPr>
          <w:p w:rsidR="001E3893" w:rsidRPr="00FA67BB" w:rsidRDefault="008E4848" w:rsidP="004669F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E48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 закон от 20.07.2020 № 218-ФЗ</w:t>
            </w:r>
            <w:r w:rsidRPr="008E48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"О внесении изменений в статьи 3.5 и 15.25 Кодекса Российской Федерации об административных правонарушениях"</w:t>
            </w:r>
          </w:p>
        </w:tc>
        <w:tc>
          <w:tcPr>
            <w:tcW w:w="2126" w:type="dxa"/>
            <w:shd w:val="clear" w:color="auto" w:fill="auto"/>
          </w:tcPr>
          <w:p w:rsidR="004669F7" w:rsidRPr="00FA67BB" w:rsidRDefault="008E4848" w:rsidP="008E4848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40A0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Принят 20.07.2020, вступает в силу с 31.07.2020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669F7" w:rsidRPr="008E4848" w:rsidRDefault="008E4848" w:rsidP="008E4848">
            <w:pPr>
              <w:shd w:val="clear" w:color="auto" w:fill="FFFFFF"/>
              <w:spacing w:after="0" w:line="290" w:lineRule="atLeast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pPr>
            <w:r w:rsidRPr="008E4848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Смягчена административная ответственность за нарушения валютного законодательства.</w:t>
            </w:r>
          </w:p>
        </w:tc>
        <w:tc>
          <w:tcPr>
            <w:tcW w:w="5152" w:type="dxa"/>
            <w:shd w:val="clear" w:color="auto" w:fill="auto"/>
          </w:tcPr>
          <w:p w:rsidR="004669F7" w:rsidRPr="00FA67BB" w:rsidRDefault="008E4848" w:rsidP="008E4848">
            <w:pPr>
              <w:shd w:val="clear" w:color="auto" w:fill="FFFFFF"/>
              <w:spacing w:after="0" w:line="290" w:lineRule="atLeast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pPr>
            <w:r w:rsidRPr="008E4848">
              <w:rPr>
                <w:rFonts w:ascii="Times New Roman" w:hAnsi="Times New Roman"/>
                <w:bCs/>
                <w:sz w:val="24"/>
                <w:szCs w:val="24"/>
              </w:rPr>
              <w:t xml:space="preserve">На российских импортеров возложена обязанность возвращать в Россию средства, уплаченные нерезидентам за не ввезенные в Россию (не полученные в России) товары, невыполненные работы, </w:t>
            </w:r>
            <w:proofErr w:type="spellStart"/>
            <w:r w:rsidRPr="008E4848">
              <w:rPr>
                <w:rFonts w:ascii="Times New Roman" w:hAnsi="Times New Roman"/>
                <w:bCs/>
                <w:sz w:val="24"/>
                <w:szCs w:val="24"/>
              </w:rPr>
              <w:t>неоказанные</w:t>
            </w:r>
            <w:proofErr w:type="spellEnd"/>
            <w:r w:rsidRPr="008E4848">
              <w:rPr>
                <w:rFonts w:ascii="Times New Roman" w:hAnsi="Times New Roman"/>
                <w:bCs/>
                <w:sz w:val="24"/>
                <w:szCs w:val="24"/>
              </w:rPr>
              <w:t xml:space="preserve"> услуги либо за непереданные информацию или РИД.</w:t>
            </w:r>
            <w:r w:rsidRPr="008E4848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E484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Предусмотрена ответственность для граждан. Штраф в размере от 3/4 до одного размера суммы средств, не зачисленных на счета в уполномоченных банках, заменен на штраф в размере от 5 до 30% такой суммы. Эта норма касается случаев, когда с нерезидентом заключен внешнеторговый договор (контракт), предусматривающий оплату в инвалюте, либо договор займа.</w:t>
            </w:r>
            <w:r w:rsidRPr="008E4848">
              <w:rPr>
                <w:rFonts w:ascii="Times New Roman" w:hAnsi="Times New Roman"/>
                <w:bCs/>
                <w:sz w:val="24"/>
                <w:szCs w:val="24"/>
              </w:rPr>
              <w:br/>
              <w:t>Для профессиональных участников ВЭД при этом предусмотрены предупреждение или штраф в размере от 3 до 5% размера суммы средств, не зачисленных на счета в уполномоченных банках.</w:t>
            </w:r>
          </w:p>
        </w:tc>
      </w:tr>
      <w:tr w:rsidR="00FA67BB" w:rsidRPr="00FA67BB" w:rsidTr="000C075E">
        <w:tc>
          <w:tcPr>
            <w:tcW w:w="4390" w:type="dxa"/>
            <w:shd w:val="clear" w:color="auto" w:fill="auto"/>
          </w:tcPr>
          <w:p w:rsidR="004669F7" w:rsidRPr="00796800" w:rsidRDefault="00796800" w:rsidP="004669F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hyperlink r:id="rId34" w:history="1">
              <w:r w:rsidRPr="0079680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Федеральный закон от 20.07.2020 № 217-ФЗ</w:t>
              </w:r>
              <w:r w:rsidRPr="0079680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br/>
                <w:t>"О внесении изменений в часть четвертую Гражданского кодекса Российской Федерации"</w:t>
              </w:r>
            </w:hyperlink>
          </w:p>
        </w:tc>
        <w:tc>
          <w:tcPr>
            <w:tcW w:w="2126" w:type="dxa"/>
            <w:shd w:val="clear" w:color="auto" w:fill="auto"/>
          </w:tcPr>
          <w:p w:rsidR="001E3893" w:rsidRPr="00FA67BB" w:rsidRDefault="00006853" w:rsidP="004669F7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40A0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Принят 20.07.2020,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вступает в силу с 17.01.2021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669F7" w:rsidRPr="00006853" w:rsidRDefault="00006853" w:rsidP="00006853">
            <w:pPr>
              <w:pStyle w:val="pnamecomment"/>
              <w:shd w:val="clear" w:color="auto" w:fill="FFFFFF"/>
              <w:spacing w:before="0" w:beforeAutospacing="0" w:after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Устанавливаются поправки законодательства в части регистрации объектов интеллектуальной собственности.</w:t>
            </w:r>
          </w:p>
        </w:tc>
        <w:tc>
          <w:tcPr>
            <w:tcW w:w="5152" w:type="dxa"/>
            <w:shd w:val="clear" w:color="auto" w:fill="auto"/>
          </w:tcPr>
          <w:p w:rsidR="001E3893" w:rsidRPr="00006853" w:rsidRDefault="00006853" w:rsidP="004669F7">
            <w:pPr>
              <w:spacing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06853">
              <w:rPr>
                <w:rFonts w:ascii="Times New Roman" w:hAnsi="Times New Roman"/>
                <w:bCs/>
                <w:sz w:val="24"/>
                <w:szCs w:val="24"/>
              </w:rPr>
              <w:t>При регистрации изобретений, полезных моделей и промышленных образцов можно будет представить их трехмерные модели.</w:t>
            </w:r>
            <w:r w:rsidRPr="00006853">
              <w:rPr>
                <w:rFonts w:ascii="Times New Roman" w:hAnsi="Times New Roman"/>
                <w:bCs/>
                <w:sz w:val="24"/>
                <w:szCs w:val="24"/>
              </w:rPr>
              <w:br/>
              <w:t>Охранные документы (кроме патента на секретное изобретение) можно будет получить в электронной форме.</w:t>
            </w:r>
          </w:p>
        </w:tc>
      </w:tr>
      <w:tr w:rsidR="00FA67BB" w:rsidRPr="00FA67BB" w:rsidTr="000C075E">
        <w:tc>
          <w:tcPr>
            <w:tcW w:w="4390" w:type="dxa"/>
            <w:shd w:val="clear" w:color="auto" w:fill="auto"/>
          </w:tcPr>
          <w:p w:rsidR="004669F7" w:rsidRPr="005C0C76" w:rsidRDefault="005C0C76" w:rsidP="004669F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hyperlink r:id="rId35" w:history="1">
              <w:r w:rsidRPr="005C0C76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Федеральный закон от 20.07.2020 № 215-ФЗ</w:t>
              </w:r>
              <w:r w:rsidRPr="005C0C76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br/>
                <w:t xml:space="preserve">"Об особенностях исполнения судебных актов, актов других органов и должностных лиц, а также возврата просроченной задолженности в период распространения новой </w:t>
              </w:r>
              <w:proofErr w:type="spellStart"/>
              <w:r w:rsidRPr="005C0C76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коронавирусной</w:t>
              </w:r>
              <w:proofErr w:type="spellEnd"/>
              <w:r w:rsidRPr="005C0C76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инфекции"</w:t>
              </w:r>
            </w:hyperlink>
          </w:p>
        </w:tc>
        <w:tc>
          <w:tcPr>
            <w:tcW w:w="2126" w:type="dxa"/>
            <w:shd w:val="clear" w:color="auto" w:fill="auto"/>
          </w:tcPr>
          <w:p w:rsidR="004669F7" w:rsidRPr="00FA67BB" w:rsidRDefault="005C0C76" w:rsidP="004669F7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40A0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Принят 20.07.2020,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ступает в силу с 20.07.2020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669F7" w:rsidRPr="00FA67BB" w:rsidRDefault="005C0C76" w:rsidP="005C0C76">
            <w:pPr>
              <w:pStyle w:val="pnamecomment"/>
              <w:shd w:val="clear" w:color="auto" w:fill="FFFFFF"/>
              <w:spacing w:before="0" w:beforeAutospacing="0" w:after="0"/>
              <w:jc w:val="both"/>
              <w:textAlignment w:val="baseline"/>
              <w:rPr>
                <w:color w:val="FF0000"/>
                <w:spacing w:val="2"/>
              </w:rPr>
            </w:pPr>
            <w:r w:rsidRPr="005C0C76">
              <w:rPr>
                <w:spacing w:val="2"/>
              </w:rPr>
              <w:t>Подписан закон об особенностях исполнения судебных актов, актов других органов и должностных лиц, а также возврата просроченной задолженности в период пандемии.</w:t>
            </w:r>
            <w:r w:rsidRPr="005C0C76">
              <w:rPr>
                <w:spacing w:val="2"/>
              </w:rPr>
              <w:br/>
            </w:r>
          </w:p>
        </w:tc>
        <w:tc>
          <w:tcPr>
            <w:tcW w:w="5152" w:type="dxa"/>
            <w:shd w:val="clear" w:color="auto" w:fill="auto"/>
          </w:tcPr>
          <w:p w:rsidR="005C0C76" w:rsidRPr="005C0C76" w:rsidRDefault="005C0C76" w:rsidP="005C0C76">
            <w:pPr>
              <w:shd w:val="clear" w:color="auto" w:fill="FFFFFF"/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76">
              <w:rPr>
                <w:rFonts w:ascii="Times New Roman" w:hAnsi="Times New Roman"/>
                <w:sz w:val="24"/>
                <w:szCs w:val="24"/>
              </w:rPr>
              <w:t xml:space="preserve">Положения настоящего Закона распространяются на должников - </w:t>
            </w:r>
            <w:proofErr w:type="spellStart"/>
            <w:r w:rsidRPr="005C0C76">
              <w:rPr>
                <w:rFonts w:ascii="Times New Roman" w:hAnsi="Times New Roman"/>
                <w:sz w:val="24"/>
                <w:szCs w:val="24"/>
              </w:rPr>
              <w:t>юрлиц</w:t>
            </w:r>
            <w:proofErr w:type="spellEnd"/>
            <w:r w:rsidRPr="005C0C76">
              <w:rPr>
                <w:rFonts w:ascii="Times New Roman" w:hAnsi="Times New Roman"/>
                <w:sz w:val="24"/>
                <w:szCs w:val="24"/>
              </w:rPr>
              <w:t xml:space="preserve">, должников - ИП, являющихся субъектами малого и среднего предпринимательства, включенными по состоянию на 1 марта 2020 года в единый реестр субъектов малого и среднего предпринимательства, осуществляющими деятельность в отраслях российской экономики, в наибольшей степени пострадавших в условиях ухудшения ситуации </w:t>
            </w:r>
            <w:r w:rsidRPr="005C0C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результате распространения новой </w:t>
            </w:r>
            <w:proofErr w:type="spellStart"/>
            <w:r w:rsidRPr="005C0C76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5C0C76">
              <w:rPr>
                <w:rFonts w:ascii="Times New Roman" w:hAnsi="Times New Roman"/>
                <w:sz w:val="24"/>
                <w:szCs w:val="24"/>
              </w:rPr>
              <w:t xml:space="preserve"> инфекции, за исключением должников - </w:t>
            </w:r>
            <w:proofErr w:type="spellStart"/>
            <w:r w:rsidRPr="005C0C76">
              <w:rPr>
                <w:rFonts w:ascii="Times New Roman" w:hAnsi="Times New Roman"/>
                <w:sz w:val="24"/>
                <w:szCs w:val="24"/>
              </w:rPr>
              <w:t>юрлиц</w:t>
            </w:r>
            <w:proofErr w:type="spellEnd"/>
            <w:r w:rsidRPr="005C0C76">
              <w:rPr>
                <w:rFonts w:ascii="Times New Roman" w:hAnsi="Times New Roman"/>
                <w:sz w:val="24"/>
                <w:szCs w:val="24"/>
              </w:rPr>
              <w:t>, должников - ИП, к которым применен мораторий на возбуждение дел о банкротстве по заявлениям, подаваемым кредиторами, а также на отдельные категории должников - физлиц.</w:t>
            </w:r>
          </w:p>
          <w:p w:rsidR="005C0C76" w:rsidRPr="005C0C76" w:rsidRDefault="005C0C76" w:rsidP="005C0C76">
            <w:pPr>
              <w:shd w:val="clear" w:color="auto" w:fill="FFFFFF"/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76">
              <w:rPr>
                <w:rFonts w:ascii="Times New Roman" w:hAnsi="Times New Roman"/>
                <w:sz w:val="24"/>
                <w:szCs w:val="24"/>
              </w:rPr>
              <w:t>Закон применяется к исполнительным документам, предъявленным к принудительному исполнению до 1 октября 2020 года, за исключением отдельных случаев.</w:t>
            </w:r>
          </w:p>
          <w:p w:rsidR="005C0C76" w:rsidRPr="005C0C76" w:rsidRDefault="005C0C76" w:rsidP="005C0C76">
            <w:pPr>
              <w:shd w:val="clear" w:color="auto" w:fill="FFFFFF"/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76">
              <w:rPr>
                <w:rFonts w:ascii="Times New Roman" w:hAnsi="Times New Roman"/>
                <w:sz w:val="24"/>
                <w:szCs w:val="24"/>
              </w:rPr>
              <w:t>Предусмотрено, в частности, что в отношении должников-граждан по 31 декабря 2020 года включительно судебным приставом-исполнителем не применяются меры принудительного исполнения, связанные с осмотром движимого имущества должника, находящегося по месту его жительства (пребывания), наложением на указанное имущество ареста, а также с изъятием и передачей указанного имущества, за исключением принадлежащих должнику транспортных средств.</w:t>
            </w:r>
          </w:p>
          <w:p w:rsidR="004669F7" w:rsidRPr="00FA67BB" w:rsidRDefault="005C0C76" w:rsidP="005C0C76">
            <w:pPr>
              <w:shd w:val="clear" w:color="auto" w:fill="FFFFFF"/>
              <w:spacing w:after="0" w:line="29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0C76">
              <w:rPr>
                <w:rFonts w:ascii="Times New Roman" w:hAnsi="Times New Roman"/>
                <w:sz w:val="24"/>
                <w:szCs w:val="24"/>
              </w:rPr>
              <w:t xml:space="preserve">Должники, которым предоставлена рассрочка, в течение срока рассрочки не вправе совершать сделки, связанные с выдачей поручительств, гарантий, и сделки, связанные с отчуждением или обременением принадлежащего им имущества, а должники - </w:t>
            </w:r>
            <w:proofErr w:type="spellStart"/>
            <w:r w:rsidRPr="005C0C76">
              <w:rPr>
                <w:rFonts w:ascii="Times New Roman" w:hAnsi="Times New Roman"/>
                <w:sz w:val="24"/>
                <w:szCs w:val="24"/>
              </w:rPr>
              <w:t>юрлица</w:t>
            </w:r>
            <w:proofErr w:type="spellEnd"/>
            <w:r w:rsidRPr="005C0C76">
              <w:rPr>
                <w:rFonts w:ascii="Times New Roman" w:hAnsi="Times New Roman"/>
                <w:sz w:val="24"/>
                <w:szCs w:val="24"/>
              </w:rPr>
              <w:t xml:space="preserve"> также не вправе выплачивать дивиденды и иные платежи </w:t>
            </w:r>
            <w:r w:rsidRPr="005C0C76">
              <w:rPr>
                <w:rFonts w:ascii="Times New Roman" w:hAnsi="Times New Roman"/>
                <w:sz w:val="24"/>
                <w:szCs w:val="24"/>
              </w:rPr>
              <w:lastRenderedPageBreak/>
              <w:t>по эмиссионным ценным бумагам, доходы по долям (паям), распределять прибыль между учредителями (участниками).</w:t>
            </w:r>
          </w:p>
        </w:tc>
      </w:tr>
      <w:tr w:rsidR="004669F7" w:rsidRPr="00FA67BB" w:rsidTr="000C075E">
        <w:tc>
          <w:tcPr>
            <w:tcW w:w="4390" w:type="dxa"/>
            <w:shd w:val="clear" w:color="auto" w:fill="auto"/>
          </w:tcPr>
          <w:p w:rsidR="004669F7" w:rsidRPr="001103C7" w:rsidRDefault="001103C7" w:rsidP="004669F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hyperlink r:id="rId36" w:history="1">
              <w:r w:rsidRPr="001103C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Федеральный закон от 20.07.2020 № 211-ФЗ</w:t>
              </w:r>
              <w:r w:rsidRPr="001103C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br/>
                <w:t>"О совершении финансовых сделок с использованием финансовой платформы"</w:t>
              </w:r>
            </w:hyperlink>
          </w:p>
        </w:tc>
        <w:tc>
          <w:tcPr>
            <w:tcW w:w="2126" w:type="dxa"/>
            <w:shd w:val="clear" w:color="auto" w:fill="auto"/>
          </w:tcPr>
          <w:p w:rsidR="004669F7" w:rsidRPr="00FA67BB" w:rsidRDefault="001103C7" w:rsidP="004669F7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940A0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Принят 20.07.2020,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вступает в силу с 20.07.2020.</w:t>
            </w:r>
          </w:p>
        </w:tc>
        <w:tc>
          <w:tcPr>
            <w:tcW w:w="3118" w:type="dxa"/>
            <w:shd w:val="clear" w:color="auto" w:fill="auto"/>
          </w:tcPr>
          <w:p w:rsidR="004669F7" w:rsidRPr="009F0F5F" w:rsidRDefault="001103C7" w:rsidP="004669F7">
            <w:pPr>
              <w:pStyle w:val="pnamecomment"/>
              <w:shd w:val="clear" w:color="auto" w:fill="FFFFFF"/>
              <w:spacing w:before="0" w:beforeAutospacing="0" w:after="0"/>
              <w:jc w:val="both"/>
              <w:textAlignment w:val="baseline"/>
              <w:rPr>
                <w:color w:val="FF0000"/>
                <w:spacing w:val="2"/>
              </w:rPr>
            </w:pPr>
            <w:r w:rsidRPr="009F0F5F">
              <w:rPr>
                <w:bCs/>
                <w:spacing w:val="2"/>
              </w:rPr>
              <w:t>Подписан закон об обеспечении возможности совершения финансовых сделок с использованием финансовой платформы.</w:t>
            </w:r>
          </w:p>
        </w:tc>
        <w:tc>
          <w:tcPr>
            <w:tcW w:w="5152" w:type="dxa"/>
            <w:shd w:val="clear" w:color="auto" w:fill="auto"/>
          </w:tcPr>
          <w:p w:rsidR="001103C7" w:rsidRPr="001103C7" w:rsidRDefault="001103C7" w:rsidP="001103C7">
            <w:pPr>
              <w:shd w:val="clear" w:color="auto" w:fill="FFFFFF"/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>Финансовая платформа представляет собой информационную систему, которая обеспечивает взаимодействие финансовых организаций или эмитентов с потребителями финансовых услуг посредством сети "Интернет" в целях обеспечения возможности совершения финансовых сделок и доступ к которой предоставляется оператором финансовой платформы.</w:t>
            </w:r>
          </w:p>
          <w:p w:rsidR="001103C7" w:rsidRPr="001103C7" w:rsidRDefault="001103C7" w:rsidP="001103C7">
            <w:pPr>
              <w:shd w:val="clear" w:color="auto" w:fill="FFFFFF"/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>Финансовые сделки - это сделки по предоставлению банковских и страховых услуг, услуг на рынке ценных бумаг, сделки с финансовыми инструментами, сделки по предоставлению иных предусмотренных правилами финансовой платформы услуг финансового характера.</w:t>
            </w:r>
          </w:p>
          <w:p w:rsidR="004669F7" w:rsidRPr="001103C7" w:rsidRDefault="001103C7" w:rsidP="001103C7">
            <w:pPr>
              <w:shd w:val="clear" w:color="auto" w:fill="FFFFFF"/>
              <w:spacing w:after="0" w:line="29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>Правила финансовой платформы являются договором присоединения и определяют права и обязанности участников электронной платформы и оператора при совершении сделок с ее использованием.</w:t>
            </w:r>
          </w:p>
        </w:tc>
      </w:tr>
      <w:tr w:rsidR="009F0F5F" w:rsidRPr="00FA67BB" w:rsidTr="000C075E">
        <w:tc>
          <w:tcPr>
            <w:tcW w:w="4390" w:type="dxa"/>
            <w:shd w:val="clear" w:color="auto" w:fill="auto"/>
          </w:tcPr>
          <w:p w:rsidR="009F0F5F" w:rsidRPr="005F3B96" w:rsidRDefault="005F3B96" w:rsidP="004669F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5F3B96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Федеральный закон от 13.07.2020 № 210-ФЗ</w:t>
              </w:r>
              <w:r w:rsidRPr="005F3B96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br/>
                <w:t>"О внесении изменений в Трудовой кодекс Российской Федерации в части предоставления гарантий работнику, увольняемому в связи с ликвидацией организации"</w:t>
              </w:r>
            </w:hyperlink>
          </w:p>
        </w:tc>
        <w:tc>
          <w:tcPr>
            <w:tcW w:w="2126" w:type="dxa"/>
            <w:shd w:val="clear" w:color="auto" w:fill="auto"/>
          </w:tcPr>
          <w:p w:rsidR="009F0F5F" w:rsidRPr="00940A08" w:rsidRDefault="005F3B96" w:rsidP="005F3B96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0A0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Принят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13.</w:t>
            </w:r>
            <w:r w:rsidRPr="00940A0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07.2020,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вступает в силу с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13.08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.2020.</w:t>
            </w:r>
          </w:p>
        </w:tc>
        <w:tc>
          <w:tcPr>
            <w:tcW w:w="3118" w:type="dxa"/>
            <w:shd w:val="clear" w:color="auto" w:fill="auto"/>
          </w:tcPr>
          <w:p w:rsidR="009F0F5F" w:rsidRPr="009F0F5F" w:rsidRDefault="009F0F5F" w:rsidP="009F0F5F">
            <w:pPr>
              <w:pStyle w:val="pnamecomment"/>
              <w:spacing w:before="0" w:beforeAutospacing="0" w:after="0"/>
              <w:jc w:val="both"/>
              <w:textAlignment w:val="baseline"/>
              <w:rPr>
                <w:bCs/>
                <w:spacing w:val="2"/>
              </w:rPr>
            </w:pPr>
            <w:r w:rsidRPr="009F0F5F">
              <w:rPr>
                <w:bCs/>
                <w:spacing w:val="2"/>
              </w:rPr>
              <w:t>Принят закон о гарантиях работникам, увольняемым в связи с ликвидацией организации.</w:t>
            </w:r>
          </w:p>
          <w:p w:rsidR="009F0F5F" w:rsidRPr="009F0F5F" w:rsidRDefault="009F0F5F" w:rsidP="004669F7">
            <w:pPr>
              <w:pStyle w:val="pnamecomment"/>
              <w:shd w:val="clear" w:color="auto" w:fill="FFFFFF"/>
              <w:spacing w:before="0" w:beforeAutospacing="0" w:after="0"/>
              <w:jc w:val="both"/>
              <w:textAlignment w:val="baseline"/>
              <w:rPr>
                <w:bCs/>
                <w:spacing w:val="2"/>
              </w:rPr>
            </w:pPr>
          </w:p>
        </w:tc>
        <w:tc>
          <w:tcPr>
            <w:tcW w:w="5152" w:type="dxa"/>
            <w:shd w:val="clear" w:color="auto" w:fill="auto"/>
          </w:tcPr>
          <w:p w:rsidR="009F0F5F" w:rsidRPr="009F0F5F" w:rsidRDefault="009F0F5F" w:rsidP="009F0F5F">
            <w:pPr>
              <w:shd w:val="clear" w:color="auto" w:fill="FFFFFF"/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F0F5F">
              <w:rPr>
                <w:rFonts w:ascii="Times New Roman" w:hAnsi="Times New Roman"/>
                <w:sz w:val="24"/>
                <w:szCs w:val="24"/>
              </w:rPr>
              <w:t xml:space="preserve">станавливается обязанность работодателя по выплате среднего месячного заработка за второй месяц после увольнения, а также в исключительных случаях при наличии решения органа службы занятости населения - за третий месяц после увольнения (или соответствующую </w:t>
            </w:r>
            <w:r w:rsidRPr="009F0F5F">
              <w:rPr>
                <w:rFonts w:ascii="Times New Roman" w:hAnsi="Times New Roman"/>
                <w:sz w:val="24"/>
                <w:szCs w:val="24"/>
              </w:rPr>
              <w:lastRenderedPageBreak/>
              <w:t>часть среднего заработка, пропорциональную периоду трудоустройства);</w:t>
            </w:r>
          </w:p>
          <w:p w:rsidR="009F0F5F" w:rsidRPr="009F0F5F" w:rsidRDefault="009F0F5F" w:rsidP="009F0F5F">
            <w:pPr>
              <w:shd w:val="clear" w:color="auto" w:fill="FFFFFF"/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F0F5F">
              <w:rPr>
                <w:rFonts w:ascii="Times New Roman" w:hAnsi="Times New Roman"/>
                <w:sz w:val="24"/>
                <w:szCs w:val="24"/>
              </w:rPr>
              <w:t>аботодателю предоставляется право выплатить увольняемому работнику единовременную компенсацию в размере двукратного месячного заработка.</w:t>
            </w:r>
          </w:p>
          <w:p w:rsidR="009F0F5F" w:rsidRPr="001103C7" w:rsidRDefault="009F0F5F" w:rsidP="009F0F5F">
            <w:pPr>
              <w:shd w:val="clear" w:color="auto" w:fill="FFFFFF"/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5F">
              <w:rPr>
                <w:rFonts w:ascii="Times New Roman" w:hAnsi="Times New Roman"/>
                <w:sz w:val="24"/>
                <w:szCs w:val="24"/>
              </w:rPr>
              <w:t>Выплаты среднего месячного заработка за период трудоустройства и (или) выплата единовременной компенсации в любом случае должны быть произведены до завершения ликвидации организации.</w:t>
            </w:r>
          </w:p>
        </w:tc>
      </w:tr>
      <w:tr w:rsidR="009E6AFD" w:rsidRPr="00FA67BB" w:rsidTr="000C075E">
        <w:tc>
          <w:tcPr>
            <w:tcW w:w="4390" w:type="dxa"/>
            <w:shd w:val="clear" w:color="auto" w:fill="auto"/>
          </w:tcPr>
          <w:p w:rsidR="009E6AFD" w:rsidRPr="005E1521" w:rsidRDefault="005E1521" w:rsidP="004669F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5E152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Федеральный закон от 13.07.2020 № 203-ФЗ</w:t>
              </w:r>
              <w:r w:rsidRPr="005E152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br/>
                <w:t>"О внесении изменения в статью 21 Федерального закона "О государственной регистрации юридических лиц и индивидуальных предпринимателей"</w:t>
              </w:r>
            </w:hyperlink>
          </w:p>
        </w:tc>
        <w:tc>
          <w:tcPr>
            <w:tcW w:w="2126" w:type="dxa"/>
            <w:shd w:val="clear" w:color="auto" w:fill="auto"/>
          </w:tcPr>
          <w:p w:rsidR="009E6AFD" w:rsidRPr="00940A08" w:rsidRDefault="005E1521" w:rsidP="005F3B96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0A0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Принят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13.</w:t>
            </w:r>
            <w:r w:rsidRPr="00940A0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07.2020,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вступает в силу с 13.08.2020.</w:t>
            </w:r>
          </w:p>
        </w:tc>
        <w:tc>
          <w:tcPr>
            <w:tcW w:w="3118" w:type="dxa"/>
            <w:shd w:val="clear" w:color="auto" w:fill="auto"/>
          </w:tcPr>
          <w:p w:rsidR="009E6AFD" w:rsidRPr="009F0F5F" w:rsidRDefault="009E6AFD" w:rsidP="009E6AFD">
            <w:pPr>
              <w:pStyle w:val="pnamecomment"/>
              <w:spacing w:before="0" w:beforeAutospacing="0" w:after="0"/>
              <w:jc w:val="both"/>
              <w:textAlignment w:val="baseline"/>
              <w:rPr>
                <w:bCs/>
                <w:spacing w:val="2"/>
              </w:rPr>
            </w:pPr>
            <w:r w:rsidRPr="009E6AFD">
              <w:rPr>
                <w:bCs/>
                <w:spacing w:val="2"/>
              </w:rPr>
              <w:t>Работникам ликвидируемой организации гарантируется выплата среднемесячного заработка на период трудоустройства.</w:t>
            </w:r>
            <w:r w:rsidRPr="009E6AFD">
              <w:rPr>
                <w:bCs/>
                <w:spacing w:val="2"/>
              </w:rPr>
              <w:br/>
            </w:r>
          </w:p>
        </w:tc>
        <w:tc>
          <w:tcPr>
            <w:tcW w:w="5152" w:type="dxa"/>
            <w:shd w:val="clear" w:color="auto" w:fill="auto"/>
          </w:tcPr>
          <w:p w:rsidR="009E6AFD" w:rsidRDefault="009E6AFD" w:rsidP="009E6AFD">
            <w:pPr>
              <w:shd w:val="clear" w:color="auto" w:fill="FFFFFF"/>
              <w:spacing w:after="0" w:line="2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AFD">
              <w:rPr>
                <w:rFonts w:ascii="Times New Roman" w:hAnsi="Times New Roman"/>
                <w:sz w:val="24"/>
                <w:szCs w:val="24"/>
              </w:rPr>
              <w:t xml:space="preserve">В заявлении, представляемом в регистрирующий орган для </w:t>
            </w:r>
            <w:proofErr w:type="spellStart"/>
            <w:r w:rsidRPr="009E6AFD">
              <w:rPr>
                <w:rFonts w:ascii="Times New Roman" w:hAnsi="Times New Roman"/>
                <w:sz w:val="24"/>
                <w:szCs w:val="24"/>
              </w:rPr>
              <w:t>госрегистрации</w:t>
            </w:r>
            <w:proofErr w:type="spellEnd"/>
            <w:r w:rsidRPr="009E6AFD">
              <w:rPr>
                <w:rFonts w:ascii="Times New Roman" w:hAnsi="Times New Roman"/>
                <w:sz w:val="24"/>
                <w:szCs w:val="24"/>
              </w:rPr>
              <w:t xml:space="preserve"> ликвидации организации, должно быть подтверждено, что произведены все выплаты, предусмотренные трудовым законодательством для увольняемых в связи с ликвидацией работников.</w:t>
            </w:r>
          </w:p>
        </w:tc>
      </w:tr>
    </w:tbl>
    <w:p w:rsidR="000F3BF4" w:rsidRPr="00FA67BB" w:rsidRDefault="000F3BF4">
      <w:pPr>
        <w:rPr>
          <w:rFonts w:ascii="Times New Roman" w:hAnsi="Times New Roman"/>
          <w:color w:val="FF0000"/>
        </w:rPr>
      </w:pPr>
    </w:p>
    <w:p w:rsidR="00616576" w:rsidRPr="0018744A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744A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Pr="0018744A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</w:p>
    <w:p w:rsidR="00616576" w:rsidRPr="0018744A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16576" w:rsidRPr="0018744A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744A">
        <w:rPr>
          <w:rFonts w:ascii="Times New Roman" w:hAnsi="Times New Roman"/>
          <w:b/>
          <w:sz w:val="24"/>
          <w:szCs w:val="24"/>
          <w:u w:val="single"/>
        </w:rPr>
        <w:t>ИНФОРМАЦИЯ О НПА ОМСКОЙ ОБЛАСТИ</w:t>
      </w:r>
    </w:p>
    <w:p w:rsidR="00616576" w:rsidRPr="0018744A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16576" w:rsidRPr="0018744A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44A">
        <w:rPr>
          <w:rFonts w:ascii="Times New Roman" w:hAnsi="Times New Roman"/>
          <w:b/>
          <w:sz w:val="24"/>
          <w:szCs w:val="24"/>
        </w:rPr>
        <w:t>ПРОЕКТЫ НПА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455"/>
        <w:gridCol w:w="3112"/>
        <w:gridCol w:w="2693"/>
        <w:gridCol w:w="5358"/>
      </w:tblGrid>
      <w:tr w:rsidR="00FA67BB" w:rsidRPr="0018744A" w:rsidTr="00DE715E">
        <w:trPr>
          <w:trHeight w:val="449"/>
        </w:trPr>
        <w:tc>
          <w:tcPr>
            <w:tcW w:w="550" w:type="dxa"/>
            <w:shd w:val="clear" w:color="auto" w:fill="auto"/>
          </w:tcPr>
          <w:p w:rsidR="00616576" w:rsidRPr="0018744A" w:rsidRDefault="00616576" w:rsidP="000C07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shd w:val="clear" w:color="auto" w:fill="auto"/>
          </w:tcPr>
          <w:p w:rsidR="00616576" w:rsidRPr="0018744A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44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проекта НПА (закона, постановления ЗС Омской области, иное) </w:t>
            </w:r>
          </w:p>
        </w:tc>
        <w:tc>
          <w:tcPr>
            <w:tcW w:w="3112" w:type="dxa"/>
            <w:shd w:val="clear" w:color="auto" w:fill="auto"/>
          </w:tcPr>
          <w:p w:rsidR="00616576" w:rsidRPr="0018744A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44A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693" w:type="dxa"/>
            <w:shd w:val="clear" w:color="auto" w:fill="auto"/>
          </w:tcPr>
          <w:p w:rsidR="00616576" w:rsidRPr="0018744A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44A">
              <w:rPr>
                <w:rFonts w:ascii="Times New Roman" w:hAnsi="Times New Roman"/>
                <w:b/>
                <w:sz w:val="24"/>
                <w:szCs w:val="24"/>
              </w:rPr>
              <w:t>Стадия рассмотрения и вероятность принятия</w:t>
            </w:r>
          </w:p>
        </w:tc>
        <w:tc>
          <w:tcPr>
            <w:tcW w:w="5358" w:type="dxa"/>
            <w:shd w:val="clear" w:color="auto" w:fill="auto"/>
          </w:tcPr>
          <w:p w:rsidR="00616576" w:rsidRPr="0018744A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44A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FA67BB" w:rsidRPr="0018744A" w:rsidTr="000C075E">
        <w:trPr>
          <w:trHeight w:val="449"/>
        </w:trPr>
        <w:tc>
          <w:tcPr>
            <w:tcW w:w="15168" w:type="dxa"/>
            <w:gridSpan w:val="5"/>
            <w:shd w:val="clear" w:color="auto" w:fill="auto"/>
          </w:tcPr>
          <w:p w:rsidR="00616576" w:rsidRPr="0018744A" w:rsidRDefault="00616576" w:rsidP="000C07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44A">
              <w:rPr>
                <w:rFonts w:ascii="Times New Roman" w:hAnsi="Times New Roman"/>
                <w:b/>
                <w:sz w:val="24"/>
                <w:szCs w:val="24"/>
              </w:rPr>
              <w:t>Значимых проектов НПА в анализируемом периоде не выявлено</w:t>
            </w:r>
          </w:p>
        </w:tc>
      </w:tr>
    </w:tbl>
    <w:p w:rsidR="00616576" w:rsidRPr="0018744A" w:rsidRDefault="00616576" w:rsidP="0061657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16576" w:rsidRPr="0018744A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576" w:rsidRPr="0018744A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744A">
        <w:rPr>
          <w:rFonts w:ascii="Times New Roman" w:hAnsi="Times New Roman"/>
          <w:b/>
          <w:sz w:val="24"/>
          <w:szCs w:val="24"/>
        </w:rPr>
        <w:t>МОНИТОРИНГ НПА</w:t>
      </w:r>
    </w:p>
    <w:p w:rsidR="00616576" w:rsidRPr="0018744A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0"/>
        <w:gridCol w:w="3596"/>
        <w:gridCol w:w="2552"/>
        <w:gridCol w:w="2693"/>
        <w:gridCol w:w="2693"/>
      </w:tblGrid>
      <w:tr w:rsidR="00FA67BB" w:rsidRPr="0018744A" w:rsidTr="000C075E">
        <w:tc>
          <w:tcPr>
            <w:tcW w:w="3350" w:type="dxa"/>
            <w:shd w:val="clear" w:color="auto" w:fill="auto"/>
          </w:tcPr>
          <w:p w:rsidR="00616576" w:rsidRPr="0018744A" w:rsidRDefault="00616576" w:rsidP="000C075E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8744A">
              <w:rPr>
                <w:sz w:val="24"/>
                <w:szCs w:val="24"/>
              </w:rPr>
              <w:t>Наименование проекта НПА</w:t>
            </w:r>
          </w:p>
          <w:p w:rsidR="00616576" w:rsidRPr="0018744A" w:rsidRDefault="00616576" w:rsidP="000C075E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:rsidR="00616576" w:rsidRPr="0018744A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44A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552" w:type="dxa"/>
            <w:shd w:val="clear" w:color="auto" w:fill="auto"/>
          </w:tcPr>
          <w:p w:rsidR="00616576" w:rsidRPr="0018744A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44A">
              <w:rPr>
                <w:rFonts w:ascii="Times New Roman" w:hAnsi="Times New Roman"/>
                <w:b/>
                <w:sz w:val="24"/>
                <w:szCs w:val="24"/>
              </w:rPr>
              <w:t>Стадия рассмотрения и вероятность принятия</w:t>
            </w:r>
          </w:p>
        </w:tc>
        <w:tc>
          <w:tcPr>
            <w:tcW w:w="2693" w:type="dxa"/>
            <w:shd w:val="clear" w:color="auto" w:fill="auto"/>
          </w:tcPr>
          <w:p w:rsidR="00616576" w:rsidRPr="0018744A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44A">
              <w:rPr>
                <w:rFonts w:ascii="Times New Roman" w:hAnsi="Times New Roman"/>
                <w:b/>
                <w:sz w:val="24"/>
                <w:szCs w:val="24"/>
              </w:rPr>
              <w:t>Изменения в статусе проекта по сравнению с предыдущим отчетным периодом</w:t>
            </w:r>
          </w:p>
        </w:tc>
        <w:tc>
          <w:tcPr>
            <w:tcW w:w="2693" w:type="dxa"/>
            <w:shd w:val="clear" w:color="auto" w:fill="auto"/>
          </w:tcPr>
          <w:p w:rsidR="00616576" w:rsidRPr="0018744A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44A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FA67BB" w:rsidRPr="0018744A" w:rsidTr="000C075E">
        <w:tc>
          <w:tcPr>
            <w:tcW w:w="3350" w:type="dxa"/>
            <w:shd w:val="clear" w:color="auto" w:fill="auto"/>
          </w:tcPr>
          <w:p w:rsidR="00DC0637" w:rsidRPr="0018744A" w:rsidRDefault="00DC0637" w:rsidP="000C075E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:rsidR="00DC0637" w:rsidRPr="0018744A" w:rsidRDefault="00DC0637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C0637" w:rsidRPr="0018744A" w:rsidRDefault="00DC0637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C0637" w:rsidRPr="0018744A" w:rsidRDefault="00DC0637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C0637" w:rsidRPr="0018744A" w:rsidRDefault="00DC0637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7BB" w:rsidRPr="0018744A" w:rsidTr="000C075E">
        <w:tc>
          <w:tcPr>
            <w:tcW w:w="14884" w:type="dxa"/>
            <w:gridSpan w:val="5"/>
            <w:shd w:val="clear" w:color="auto" w:fill="auto"/>
          </w:tcPr>
          <w:p w:rsidR="00616576" w:rsidRPr="0018744A" w:rsidRDefault="00616576" w:rsidP="000C07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44A">
              <w:rPr>
                <w:rFonts w:ascii="Times New Roman" w:hAnsi="Times New Roman"/>
                <w:b/>
                <w:sz w:val="24"/>
                <w:szCs w:val="24"/>
              </w:rPr>
              <w:t>Значимых изменений в статусе отслеживаемых проектов НПА за анализируемый период не произошло</w:t>
            </w:r>
          </w:p>
        </w:tc>
      </w:tr>
    </w:tbl>
    <w:p w:rsidR="00616576" w:rsidRPr="0018744A" w:rsidRDefault="00616576" w:rsidP="0061657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16576" w:rsidRPr="0018744A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44A">
        <w:rPr>
          <w:rFonts w:ascii="Times New Roman" w:hAnsi="Times New Roman"/>
          <w:b/>
          <w:sz w:val="24"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7"/>
        <w:gridCol w:w="1476"/>
        <w:gridCol w:w="5560"/>
        <w:gridCol w:w="3747"/>
      </w:tblGrid>
      <w:tr w:rsidR="0018744A" w:rsidRPr="0018744A" w:rsidTr="004C693F">
        <w:tc>
          <w:tcPr>
            <w:tcW w:w="3777" w:type="dxa"/>
            <w:shd w:val="clear" w:color="auto" w:fill="auto"/>
          </w:tcPr>
          <w:p w:rsidR="00616576" w:rsidRPr="0018744A" w:rsidRDefault="004C693F" w:rsidP="000C075E">
            <w:pPr>
              <w:pStyle w:val="3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8744A">
              <w:rPr>
                <w:rFonts w:ascii="Times New Roman" w:hAnsi="Times New Roman" w:cs="Times New Roman"/>
                <w:b/>
                <w:color w:val="auto"/>
              </w:rPr>
              <w:t>Н</w:t>
            </w:r>
            <w:r w:rsidR="00616576" w:rsidRPr="0018744A">
              <w:rPr>
                <w:rFonts w:ascii="Times New Roman" w:hAnsi="Times New Roman" w:cs="Times New Roman"/>
                <w:b/>
                <w:color w:val="auto"/>
              </w:rPr>
              <w:t>аименование НПА</w:t>
            </w:r>
          </w:p>
        </w:tc>
        <w:tc>
          <w:tcPr>
            <w:tcW w:w="1476" w:type="dxa"/>
            <w:shd w:val="clear" w:color="auto" w:fill="auto"/>
          </w:tcPr>
          <w:p w:rsidR="00616576" w:rsidRPr="0018744A" w:rsidRDefault="00616576" w:rsidP="000C075E">
            <w:pPr>
              <w:spacing w:line="240" w:lineRule="auto"/>
              <w:jc w:val="center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8744A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Дата принятия и вступления в силу</w:t>
            </w:r>
          </w:p>
        </w:tc>
        <w:tc>
          <w:tcPr>
            <w:tcW w:w="5560" w:type="dxa"/>
            <w:shd w:val="clear" w:color="auto" w:fill="auto"/>
          </w:tcPr>
          <w:p w:rsidR="00616576" w:rsidRPr="0018744A" w:rsidRDefault="00616576" w:rsidP="000C075E">
            <w:pPr>
              <w:spacing w:line="240" w:lineRule="auto"/>
              <w:jc w:val="center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8744A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Основное содержание</w:t>
            </w:r>
          </w:p>
        </w:tc>
        <w:tc>
          <w:tcPr>
            <w:tcW w:w="3747" w:type="dxa"/>
            <w:shd w:val="clear" w:color="auto" w:fill="auto"/>
          </w:tcPr>
          <w:p w:rsidR="00616576" w:rsidRPr="0018744A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44A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18744A" w:rsidRPr="0018744A" w:rsidTr="004C693F">
        <w:tc>
          <w:tcPr>
            <w:tcW w:w="14560" w:type="dxa"/>
            <w:gridSpan w:val="4"/>
            <w:shd w:val="clear" w:color="auto" w:fill="auto"/>
          </w:tcPr>
          <w:p w:rsidR="00616576" w:rsidRPr="0018744A" w:rsidRDefault="00616576" w:rsidP="000C07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44A">
              <w:rPr>
                <w:rFonts w:ascii="Times New Roman" w:hAnsi="Times New Roman"/>
                <w:sz w:val="24"/>
                <w:szCs w:val="24"/>
              </w:rPr>
              <w:t>  </w:t>
            </w:r>
            <w:r w:rsidRPr="0018744A">
              <w:rPr>
                <w:rFonts w:ascii="Times New Roman" w:hAnsi="Times New Roman"/>
                <w:b/>
                <w:sz w:val="24"/>
                <w:szCs w:val="24"/>
              </w:rPr>
              <w:t>Значимых принятых НПА в анализируемом периоде не выявлено</w:t>
            </w:r>
          </w:p>
        </w:tc>
      </w:tr>
    </w:tbl>
    <w:p w:rsidR="00616576" w:rsidRPr="0018744A" w:rsidRDefault="00616576" w:rsidP="0061657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16576" w:rsidRPr="0018744A" w:rsidRDefault="00616576" w:rsidP="0061657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44A">
        <w:rPr>
          <w:rFonts w:ascii="Times New Roman" w:hAnsi="Times New Roman"/>
          <w:b/>
          <w:sz w:val="24"/>
          <w:szCs w:val="24"/>
        </w:rPr>
        <w:t xml:space="preserve">РАЗДЕЛ </w:t>
      </w:r>
      <w:r w:rsidRPr="0018744A"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616576" w:rsidRPr="0018744A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744A">
        <w:rPr>
          <w:rFonts w:ascii="Times New Roman" w:hAnsi="Times New Roman"/>
          <w:b/>
          <w:sz w:val="24"/>
          <w:szCs w:val="24"/>
          <w:u w:val="single"/>
        </w:rPr>
        <w:t>ИНФОРМАЦИЯ О НПА ГОРОДА ОМСКА</w:t>
      </w:r>
    </w:p>
    <w:p w:rsidR="00616576" w:rsidRPr="0018744A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16576" w:rsidRPr="0018744A" w:rsidRDefault="00616576" w:rsidP="0061657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44A">
        <w:rPr>
          <w:rFonts w:ascii="Times New Roman" w:hAnsi="Times New Roman"/>
          <w:b/>
          <w:sz w:val="24"/>
          <w:szCs w:val="24"/>
        </w:rPr>
        <w:t>ПРОЕКТЫ НПА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4252"/>
        <w:gridCol w:w="2552"/>
        <w:gridCol w:w="4394"/>
      </w:tblGrid>
      <w:tr w:rsidR="0018744A" w:rsidRPr="0018744A" w:rsidTr="000C075E">
        <w:tc>
          <w:tcPr>
            <w:tcW w:w="534" w:type="dxa"/>
            <w:shd w:val="clear" w:color="auto" w:fill="auto"/>
          </w:tcPr>
          <w:p w:rsidR="00616576" w:rsidRPr="0018744A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16576" w:rsidRPr="0018744A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44A">
              <w:rPr>
                <w:rFonts w:ascii="Times New Roman" w:hAnsi="Times New Roman"/>
                <w:b/>
                <w:sz w:val="24"/>
                <w:szCs w:val="24"/>
              </w:rPr>
              <w:t>Наименование проекта НПА</w:t>
            </w:r>
          </w:p>
          <w:p w:rsidR="00616576" w:rsidRPr="0018744A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44A">
              <w:rPr>
                <w:rFonts w:ascii="Times New Roman" w:hAnsi="Times New Roman"/>
                <w:b/>
                <w:sz w:val="24"/>
                <w:szCs w:val="24"/>
              </w:rPr>
              <w:t>(решения, постановления Горсовета)</w:t>
            </w:r>
          </w:p>
        </w:tc>
        <w:tc>
          <w:tcPr>
            <w:tcW w:w="4252" w:type="dxa"/>
            <w:shd w:val="clear" w:color="auto" w:fill="auto"/>
          </w:tcPr>
          <w:p w:rsidR="00616576" w:rsidRPr="0018744A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44A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552" w:type="dxa"/>
            <w:shd w:val="clear" w:color="auto" w:fill="auto"/>
          </w:tcPr>
          <w:p w:rsidR="00616576" w:rsidRPr="0018744A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44A">
              <w:rPr>
                <w:rFonts w:ascii="Times New Roman" w:hAnsi="Times New Roman"/>
                <w:b/>
                <w:sz w:val="24"/>
                <w:szCs w:val="24"/>
              </w:rPr>
              <w:t xml:space="preserve">Стадия рассмотрения и </w:t>
            </w:r>
            <w:r w:rsidRPr="001874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вероятность принятия</w:t>
            </w:r>
          </w:p>
        </w:tc>
        <w:tc>
          <w:tcPr>
            <w:tcW w:w="4394" w:type="dxa"/>
            <w:shd w:val="clear" w:color="auto" w:fill="auto"/>
          </w:tcPr>
          <w:p w:rsidR="00616576" w:rsidRPr="0018744A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4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Комментарии</w:t>
            </w:r>
          </w:p>
        </w:tc>
      </w:tr>
      <w:tr w:rsidR="0018744A" w:rsidRPr="0018744A" w:rsidTr="000C075E">
        <w:tc>
          <w:tcPr>
            <w:tcW w:w="15134" w:type="dxa"/>
            <w:gridSpan w:val="5"/>
            <w:shd w:val="clear" w:color="auto" w:fill="auto"/>
          </w:tcPr>
          <w:p w:rsidR="00616576" w:rsidRPr="0018744A" w:rsidRDefault="00616576" w:rsidP="000C075E">
            <w:pPr>
              <w:pStyle w:val="aa"/>
              <w:spacing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4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Значимых проектов НПА в анализируемом периоде не выявлено</w:t>
            </w:r>
          </w:p>
        </w:tc>
      </w:tr>
    </w:tbl>
    <w:p w:rsidR="00616576" w:rsidRPr="00FA67BB" w:rsidRDefault="00616576" w:rsidP="00616576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616576" w:rsidRPr="00401C1E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C1E">
        <w:rPr>
          <w:rFonts w:ascii="Times New Roman" w:hAnsi="Times New Roman"/>
          <w:b/>
          <w:sz w:val="24"/>
          <w:szCs w:val="24"/>
        </w:rPr>
        <w:t>МОНИТОРИНГ НПА</w:t>
      </w:r>
    </w:p>
    <w:p w:rsidR="00616576" w:rsidRPr="00401C1E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0"/>
        <w:gridCol w:w="3596"/>
        <w:gridCol w:w="2552"/>
        <w:gridCol w:w="2693"/>
        <w:gridCol w:w="2693"/>
      </w:tblGrid>
      <w:tr w:rsidR="00FA67BB" w:rsidRPr="00401C1E" w:rsidTr="000C075E">
        <w:tc>
          <w:tcPr>
            <w:tcW w:w="3350" w:type="dxa"/>
            <w:shd w:val="clear" w:color="auto" w:fill="auto"/>
          </w:tcPr>
          <w:p w:rsidR="00616576" w:rsidRPr="00401C1E" w:rsidRDefault="00616576" w:rsidP="000C075E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01C1E">
              <w:rPr>
                <w:sz w:val="24"/>
                <w:szCs w:val="24"/>
              </w:rPr>
              <w:t>Наименование проекта НПА</w:t>
            </w:r>
          </w:p>
          <w:p w:rsidR="00616576" w:rsidRPr="00401C1E" w:rsidRDefault="00616576" w:rsidP="000C075E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:rsidR="00616576" w:rsidRPr="00401C1E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1E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552" w:type="dxa"/>
            <w:shd w:val="clear" w:color="auto" w:fill="auto"/>
          </w:tcPr>
          <w:p w:rsidR="00616576" w:rsidRPr="00401C1E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1E">
              <w:rPr>
                <w:rFonts w:ascii="Times New Roman" w:hAnsi="Times New Roman"/>
                <w:b/>
                <w:sz w:val="24"/>
                <w:szCs w:val="24"/>
              </w:rPr>
              <w:t>Стадия рассмотрения и вероятность принятия</w:t>
            </w:r>
          </w:p>
        </w:tc>
        <w:tc>
          <w:tcPr>
            <w:tcW w:w="2693" w:type="dxa"/>
            <w:shd w:val="clear" w:color="auto" w:fill="auto"/>
          </w:tcPr>
          <w:p w:rsidR="00616576" w:rsidRPr="00401C1E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1E">
              <w:rPr>
                <w:rFonts w:ascii="Times New Roman" w:hAnsi="Times New Roman"/>
                <w:b/>
                <w:sz w:val="24"/>
                <w:szCs w:val="24"/>
              </w:rPr>
              <w:t>Изменения в статусе проекта по сравнению с предыдущим отчетным периодом</w:t>
            </w:r>
          </w:p>
        </w:tc>
        <w:tc>
          <w:tcPr>
            <w:tcW w:w="2693" w:type="dxa"/>
            <w:shd w:val="clear" w:color="auto" w:fill="auto"/>
          </w:tcPr>
          <w:p w:rsidR="00616576" w:rsidRPr="00401C1E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1E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FA67BB" w:rsidRPr="00401C1E" w:rsidTr="000C075E">
        <w:tc>
          <w:tcPr>
            <w:tcW w:w="14884" w:type="dxa"/>
            <w:gridSpan w:val="5"/>
            <w:shd w:val="clear" w:color="auto" w:fill="auto"/>
          </w:tcPr>
          <w:p w:rsidR="00616576" w:rsidRPr="00401C1E" w:rsidRDefault="00616576" w:rsidP="000C07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C1E">
              <w:rPr>
                <w:rFonts w:ascii="Times New Roman" w:hAnsi="Times New Roman"/>
                <w:b/>
                <w:sz w:val="24"/>
                <w:szCs w:val="24"/>
              </w:rPr>
              <w:t>Значимых изменений в статусе отслеживаемых проектов НПА за анализируемый период не произошло</w:t>
            </w:r>
          </w:p>
        </w:tc>
      </w:tr>
    </w:tbl>
    <w:p w:rsidR="00616576" w:rsidRPr="00401C1E" w:rsidRDefault="00616576" w:rsidP="0061657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16576" w:rsidRPr="00401C1E" w:rsidRDefault="00616576" w:rsidP="006165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6576" w:rsidRPr="00401C1E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C1E">
        <w:rPr>
          <w:rFonts w:ascii="Times New Roman" w:hAnsi="Times New Roman"/>
          <w:b/>
          <w:sz w:val="24"/>
          <w:szCs w:val="24"/>
        </w:rPr>
        <w:t>ПРИНЯТЫЕ НПА</w:t>
      </w:r>
    </w:p>
    <w:p w:rsidR="00616576" w:rsidRPr="00401C1E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6"/>
        <w:gridCol w:w="1506"/>
        <w:gridCol w:w="5554"/>
        <w:gridCol w:w="3734"/>
      </w:tblGrid>
      <w:tr w:rsidR="00401C1E" w:rsidRPr="00401C1E" w:rsidTr="00C92661">
        <w:tc>
          <w:tcPr>
            <w:tcW w:w="3766" w:type="dxa"/>
            <w:shd w:val="clear" w:color="auto" w:fill="auto"/>
          </w:tcPr>
          <w:p w:rsidR="00616576" w:rsidRPr="00401C1E" w:rsidRDefault="00616576" w:rsidP="000C075E">
            <w:pPr>
              <w:pStyle w:val="3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1C1E">
              <w:rPr>
                <w:rFonts w:ascii="Times New Roman" w:hAnsi="Times New Roman" w:cs="Times New Roman"/>
                <w:color w:val="auto"/>
              </w:rPr>
              <w:t>Наименование НПА</w:t>
            </w:r>
          </w:p>
        </w:tc>
        <w:tc>
          <w:tcPr>
            <w:tcW w:w="1506" w:type="dxa"/>
            <w:shd w:val="clear" w:color="auto" w:fill="auto"/>
          </w:tcPr>
          <w:p w:rsidR="00616576" w:rsidRPr="00401C1E" w:rsidRDefault="00616576" w:rsidP="000C075E">
            <w:pPr>
              <w:spacing w:line="240" w:lineRule="auto"/>
              <w:jc w:val="center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01C1E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Дата принятия и </w:t>
            </w:r>
          </w:p>
          <w:p w:rsidR="00616576" w:rsidRPr="00401C1E" w:rsidRDefault="00616576" w:rsidP="000C075E">
            <w:pPr>
              <w:spacing w:line="240" w:lineRule="auto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01C1E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подписания</w:t>
            </w:r>
          </w:p>
        </w:tc>
        <w:tc>
          <w:tcPr>
            <w:tcW w:w="5554" w:type="dxa"/>
            <w:shd w:val="clear" w:color="auto" w:fill="auto"/>
          </w:tcPr>
          <w:p w:rsidR="00616576" w:rsidRPr="00401C1E" w:rsidRDefault="00616576" w:rsidP="000C075E">
            <w:pPr>
              <w:spacing w:line="240" w:lineRule="auto"/>
              <w:jc w:val="center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616576" w:rsidRPr="00401C1E" w:rsidRDefault="00616576" w:rsidP="000C075E">
            <w:pPr>
              <w:spacing w:line="240" w:lineRule="auto"/>
              <w:jc w:val="center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01C1E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Основное содержание</w:t>
            </w:r>
          </w:p>
        </w:tc>
        <w:tc>
          <w:tcPr>
            <w:tcW w:w="3734" w:type="dxa"/>
            <w:shd w:val="clear" w:color="auto" w:fill="auto"/>
          </w:tcPr>
          <w:p w:rsidR="00616576" w:rsidRPr="00401C1E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1E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401C1E" w:rsidRPr="00401C1E" w:rsidTr="00C92661">
        <w:tc>
          <w:tcPr>
            <w:tcW w:w="14560" w:type="dxa"/>
            <w:gridSpan w:val="4"/>
            <w:shd w:val="clear" w:color="auto" w:fill="auto"/>
          </w:tcPr>
          <w:p w:rsidR="00C92661" w:rsidRPr="00401C1E" w:rsidRDefault="00C92661" w:rsidP="00C9266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C1E">
              <w:rPr>
                <w:rFonts w:ascii="Times New Roman" w:hAnsi="Times New Roman"/>
                <w:b/>
                <w:sz w:val="24"/>
                <w:szCs w:val="24"/>
              </w:rPr>
              <w:t>Значимых принятых НПА в анализируемом периоде не выявлено</w:t>
            </w:r>
          </w:p>
        </w:tc>
      </w:tr>
    </w:tbl>
    <w:p w:rsidR="00616576" w:rsidRPr="00FA67BB" w:rsidRDefault="00616576">
      <w:pPr>
        <w:rPr>
          <w:rFonts w:ascii="Times New Roman" w:hAnsi="Times New Roman"/>
          <w:color w:val="FF0000"/>
        </w:rPr>
      </w:pPr>
    </w:p>
    <w:sectPr w:rsidR="00616576" w:rsidRPr="00FA67BB" w:rsidSect="00AA3BF4">
      <w:headerReference w:type="default" r:id="rId39"/>
      <w:footerReference w:type="default" r:id="rId4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7BB" w:rsidRDefault="00FA67BB" w:rsidP="00AA3BF4">
      <w:pPr>
        <w:spacing w:after="0" w:line="240" w:lineRule="auto"/>
      </w:pPr>
      <w:r>
        <w:separator/>
      </w:r>
    </w:p>
  </w:endnote>
  <w:endnote w:type="continuationSeparator" w:id="0">
    <w:p w:rsidR="00FA67BB" w:rsidRDefault="00FA67BB" w:rsidP="00AA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19534512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Content>
          <w:p w:rsidR="00FA67BB" w:rsidRPr="00153E3E" w:rsidRDefault="00FA67BB" w:rsidP="00153E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3E3E">
              <w:rPr>
                <w:rFonts w:ascii="Times New Roman" w:hAnsi="Times New Roman" w:cs="Times New Roman"/>
              </w:rPr>
              <w:t xml:space="preserve">Страница </w:t>
            </w:r>
            <w:r w:rsidRPr="00153E3E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53E3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153E3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01C1E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153E3E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153E3E">
              <w:rPr>
                <w:rFonts w:ascii="Times New Roman" w:hAnsi="Times New Roman" w:cs="Times New Roman"/>
              </w:rPr>
              <w:t xml:space="preserve"> из </w:t>
            </w:r>
            <w:r w:rsidRPr="00153E3E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53E3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153E3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01C1E">
              <w:rPr>
                <w:rFonts w:ascii="Times New Roman" w:hAnsi="Times New Roman" w:cs="Times New Roman"/>
                <w:b/>
                <w:bCs/>
                <w:noProof/>
              </w:rPr>
              <w:t>18</w:t>
            </w:r>
            <w:r w:rsidRPr="00153E3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7BB" w:rsidRDefault="00FA67BB" w:rsidP="00AA3BF4">
      <w:pPr>
        <w:spacing w:after="0" w:line="240" w:lineRule="auto"/>
      </w:pPr>
      <w:r>
        <w:separator/>
      </w:r>
    </w:p>
  </w:footnote>
  <w:footnote w:type="continuationSeparator" w:id="0">
    <w:p w:rsidR="00FA67BB" w:rsidRDefault="00FA67BB" w:rsidP="00AA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708"/>
      <w:gridCol w:w="6120"/>
    </w:tblGrid>
    <w:tr w:rsidR="00FA67BB" w:rsidRPr="00FA67BB" w:rsidTr="000C075E">
      <w:tc>
        <w:tcPr>
          <w:tcW w:w="3708" w:type="dxa"/>
        </w:tcPr>
        <w:p w:rsidR="00FA67BB" w:rsidRPr="003C7626" w:rsidRDefault="00FA67BB" w:rsidP="00AA3BF4">
          <w:pPr>
            <w:tabs>
              <w:tab w:val="center" w:pos="4677"/>
              <w:tab w:val="right" w:pos="9355"/>
            </w:tabs>
            <w:spacing w:after="0" w:line="240" w:lineRule="auto"/>
          </w:pPr>
          <w:r w:rsidRPr="00B605F8">
            <w:rPr>
              <w:noProof/>
            </w:rPr>
            <w:drawing>
              <wp:inline distT="0" distB="0" distL="0" distR="0">
                <wp:extent cx="2162810" cy="588645"/>
                <wp:effectExtent l="0" t="0" r="8890" b="1905"/>
                <wp:docPr id="1" name="Рисунок 1" descr="колонтитул ЛЕКСФОРТ ц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колонтитул ЛЕКСФОРТ цв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81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</w:tcPr>
        <w:p w:rsidR="00FA67BB" w:rsidRPr="003C7626" w:rsidRDefault="00FA67BB" w:rsidP="00AA3BF4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Verdana" w:hAnsi="Verdana"/>
              <w:sz w:val="20"/>
              <w:szCs w:val="20"/>
              <w:lang w:val="en-US"/>
            </w:rPr>
          </w:pPr>
        </w:p>
        <w:p w:rsidR="00FA67BB" w:rsidRPr="003C7626" w:rsidRDefault="00FA67BB" w:rsidP="00AA3BF4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Verdana" w:hAnsi="Verdana"/>
              <w:color w:val="339966"/>
              <w:sz w:val="20"/>
              <w:szCs w:val="20"/>
            </w:rPr>
          </w:pPr>
          <w:r w:rsidRPr="003C7626">
            <w:rPr>
              <w:rFonts w:ascii="Verdana" w:hAnsi="Verdana"/>
              <w:color w:val="339966"/>
              <w:sz w:val="20"/>
              <w:szCs w:val="20"/>
            </w:rPr>
            <w:t xml:space="preserve">Маршала Жукова, 107, тел. 8-913-628-05-45 </w:t>
          </w:r>
        </w:p>
        <w:p w:rsidR="00FA67BB" w:rsidRPr="003C7626" w:rsidRDefault="00FA67BB" w:rsidP="00AA3BF4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Verdana" w:hAnsi="Verdana"/>
              <w:color w:val="339966"/>
              <w:sz w:val="20"/>
              <w:szCs w:val="20"/>
              <w:lang w:val="en-US"/>
            </w:rPr>
          </w:pPr>
          <w:r w:rsidRPr="003C7626">
            <w:rPr>
              <w:rFonts w:ascii="Verdana" w:hAnsi="Verdana"/>
              <w:color w:val="339966"/>
              <w:sz w:val="20"/>
              <w:szCs w:val="20"/>
            </w:rPr>
            <w:t xml:space="preserve">тел. (3812) 21-82-17, тел. </w:t>
          </w:r>
          <w:r w:rsidRPr="003C7626">
            <w:rPr>
              <w:rFonts w:ascii="Verdana" w:hAnsi="Verdana"/>
              <w:color w:val="339966"/>
              <w:sz w:val="20"/>
              <w:szCs w:val="20"/>
              <w:lang w:val="en-US"/>
            </w:rPr>
            <w:t>(3812) 21-82-14</w:t>
          </w:r>
        </w:p>
        <w:p w:rsidR="00FA67BB" w:rsidRPr="003C7626" w:rsidRDefault="00FA67BB" w:rsidP="00AA3BF4">
          <w:pPr>
            <w:tabs>
              <w:tab w:val="center" w:pos="4677"/>
              <w:tab w:val="right" w:pos="9355"/>
            </w:tabs>
            <w:spacing w:after="0" w:line="240" w:lineRule="auto"/>
            <w:rPr>
              <w:lang w:val="en-US"/>
            </w:rPr>
          </w:pPr>
          <w:r w:rsidRPr="003C7626">
            <w:rPr>
              <w:rFonts w:ascii="Verdana" w:hAnsi="Verdana"/>
              <w:color w:val="339966"/>
              <w:sz w:val="20"/>
              <w:szCs w:val="20"/>
              <w:lang w:val="en-US"/>
            </w:rPr>
            <w:t xml:space="preserve">http://www.lexfort.ru, e-mail: info@lexfort.ru </w:t>
          </w:r>
        </w:p>
      </w:tc>
    </w:tr>
  </w:tbl>
  <w:p w:rsidR="00FA67BB" w:rsidRPr="00AA3BF4" w:rsidRDefault="00FA67BB" w:rsidP="00AA3BF4">
    <w:pPr>
      <w:pStyle w:val="a3"/>
      <w:rPr>
        <w:lang w:val="en-US"/>
      </w:rPr>
    </w:pPr>
    <w:r w:rsidRPr="003C7626">
      <w:rPr>
        <w:rFonts w:ascii="Verdana" w:hAnsi="Verdana"/>
        <w:color w:val="339966"/>
        <w:sz w:val="20"/>
        <w:szCs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3164"/>
    <w:multiLevelType w:val="multilevel"/>
    <w:tmpl w:val="0348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DB5112"/>
    <w:multiLevelType w:val="multilevel"/>
    <w:tmpl w:val="C5F6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082531"/>
    <w:multiLevelType w:val="hybridMultilevel"/>
    <w:tmpl w:val="F4C4A986"/>
    <w:lvl w:ilvl="0" w:tplc="B818168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21212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D2"/>
    <w:rsid w:val="00000F3B"/>
    <w:rsid w:val="00006853"/>
    <w:rsid w:val="00007885"/>
    <w:rsid w:val="00026543"/>
    <w:rsid w:val="00026AC3"/>
    <w:rsid w:val="00040ED5"/>
    <w:rsid w:val="000542DC"/>
    <w:rsid w:val="00061871"/>
    <w:rsid w:val="00065EE0"/>
    <w:rsid w:val="00066D7F"/>
    <w:rsid w:val="00070546"/>
    <w:rsid w:val="0008580B"/>
    <w:rsid w:val="00092254"/>
    <w:rsid w:val="000936C4"/>
    <w:rsid w:val="00095C69"/>
    <w:rsid w:val="000978B7"/>
    <w:rsid w:val="000A0AD7"/>
    <w:rsid w:val="000B1AB4"/>
    <w:rsid w:val="000C075E"/>
    <w:rsid w:val="000C160C"/>
    <w:rsid w:val="000D2DE8"/>
    <w:rsid w:val="000F1B03"/>
    <w:rsid w:val="000F3BF4"/>
    <w:rsid w:val="001103C7"/>
    <w:rsid w:val="00141DF1"/>
    <w:rsid w:val="00144A3A"/>
    <w:rsid w:val="00153E3E"/>
    <w:rsid w:val="00164BFC"/>
    <w:rsid w:val="0017215B"/>
    <w:rsid w:val="00184748"/>
    <w:rsid w:val="0018744A"/>
    <w:rsid w:val="001A406C"/>
    <w:rsid w:val="001B5392"/>
    <w:rsid w:val="001D0446"/>
    <w:rsid w:val="001D2B02"/>
    <w:rsid w:val="001E3893"/>
    <w:rsid w:val="00203D0E"/>
    <w:rsid w:val="00216B5E"/>
    <w:rsid w:val="00221BC2"/>
    <w:rsid w:val="0023558C"/>
    <w:rsid w:val="00240000"/>
    <w:rsid w:val="00241D41"/>
    <w:rsid w:val="00262295"/>
    <w:rsid w:val="0026540E"/>
    <w:rsid w:val="002B686D"/>
    <w:rsid w:val="002D17D6"/>
    <w:rsid w:val="00302C83"/>
    <w:rsid w:val="00303EA7"/>
    <w:rsid w:val="00305704"/>
    <w:rsid w:val="00325BA9"/>
    <w:rsid w:val="003273B6"/>
    <w:rsid w:val="003348CA"/>
    <w:rsid w:val="003608FC"/>
    <w:rsid w:val="003851B3"/>
    <w:rsid w:val="00385A69"/>
    <w:rsid w:val="003D1601"/>
    <w:rsid w:val="003D3EF6"/>
    <w:rsid w:val="003E0E98"/>
    <w:rsid w:val="00401C1E"/>
    <w:rsid w:val="004604B1"/>
    <w:rsid w:val="004669F7"/>
    <w:rsid w:val="004B45E8"/>
    <w:rsid w:val="004C693F"/>
    <w:rsid w:val="004D2A2D"/>
    <w:rsid w:val="004D3ADD"/>
    <w:rsid w:val="004E3735"/>
    <w:rsid w:val="004F3AF5"/>
    <w:rsid w:val="00501807"/>
    <w:rsid w:val="00502E03"/>
    <w:rsid w:val="005052E5"/>
    <w:rsid w:val="00521451"/>
    <w:rsid w:val="0053177B"/>
    <w:rsid w:val="00533A91"/>
    <w:rsid w:val="00542E4C"/>
    <w:rsid w:val="00544DF8"/>
    <w:rsid w:val="00550FDF"/>
    <w:rsid w:val="00566481"/>
    <w:rsid w:val="005A0C6B"/>
    <w:rsid w:val="005C0C76"/>
    <w:rsid w:val="005C62C1"/>
    <w:rsid w:val="005D7C4D"/>
    <w:rsid w:val="005E1521"/>
    <w:rsid w:val="005F3B96"/>
    <w:rsid w:val="0060482C"/>
    <w:rsid w:val="00612378"/>
    <w:rsid w:val="00616576"/>
    <w:rsid w:val="00616F10"/>
    <w:rsid w:val="0062193E"/>
    <w:rsid w:val="006226F5"/>
    <w:rsid w:val="00680C76"/>
    <w:rsid w:val="006C1EEF"/>
    <w:rsid w:val="006D6FF9"/>
    <w:rsid w:val="006F5536"/>
    <w:rsid w:val="007306E8"/>
    <w:rsid w:val="007328BA"/>
    <w:rsid w:val="0073773F"/>
    <w:rsid w:val="007569DE"/>
    <w:rsid w:val="00767482"/>
    <w:rsid w:val="007675FC"/>
    <w:rsid w:val="00771B2A"/>
    <w:rsid w:val="0078158D"/>
    <w:rsid w:val="0079432A"/>
    <w:rsid w:val="00796800"/>
    <w:rsid w:val="007A474E"/>
    <w:rsid w:val="007A4809"/>
    <w:rsid w:val="007A5C96"/>
    <w:rsid w:val="007B5A2D"/>
    <w:rsid w:val="007B6CDC"/>
    <w:rsid w:val="007D5FE0"/>
    <w:rsid w:val="00801F02"/>
    <w:rsid w:val="00811EC8"/>
    <w:rsid w:val="008217B4"/>
    <w:rsid w:val="00822910"/>
    <w:rsid w:val="00852A32"/>
    <w:rsid w:val="00861752"/>
    <w:rsid w:val="00887A3C"/>
    <w:rsid w:val="008D242D"/>
    <w:rsid w:val="008E16B9"/>
    <w:rsid w:val="008E4848"/>
    <w:rsid w:val="008E75E8"/>
    <w:rsid w:val="008E7D43"/>
    <w:rsid w:val="008F2B69"/>
    <w:rsid w:val="009036C0"/>
    <w:rsid w:val="00913DA3"/>
    <w:rsid w:val="00940A08"/>
    <w:rsid w:val="0097033A"/>
    <w:rsid w:val="00992E57"/>
    <w:rsid w:val="00992F21"/>
    <w:rsid w:val="00995BD2"/>
    <w:rsid w:val="009A02FF"/>
    <w:rsid w:val="009D77FC"/>
    <w:rsid w:val="009E6AFD"/>
    <w:rsid w:val="009F0F5F"/>
    <w:rsid w:val="00A07179"/>
    <w:rsid w:val="00A1433C"/>
    <w:rsid w:val="00A1462C"/>
    <w:rsid w:val="00A15180"/>
    <w:rsid w:val="00A25F02"/>
    <w:rsid w:val="00A32E4F"/>
    <w:rsid w:val="00A379C0"/>
    <w:rsid w:val="00A6333E"/>
    <w:rsid w:val="00AA3BF4"/>
    <w:rsid w:val="00B01283"/>
    <w:rsid w:val="00B12FD5"/>
    <w:rsid w:val="00B132F1"/>
    <w:rsid w:val="00B22FB6"/>
    <w:rsid w:val="00B259DE"/>
    <w:rsid w:val="00B350B2"/>
    <w:rsid w:val="00B451B8"/>
    <w:rsid w:val="00B50924"/>
    <w:rsid w:val="00B6547B"/>
    <w:rsid w:val="00B67088"/>
    <w:rsid w:val="00B85CEF"/>
    <w:rsid w:val="00BB35DF"/>
    <w:rsid w:val="00BF48D3"/>
    <w:rsid w:val="00C01AF2"/>
    <w:rsid w:val="00C1167A"/>
    <w:rsid w:val="00C40829"/>
    <w:rsid w:val="00C42424"/>
    <w:rsid w:val="00C72CF8"/>
    <w:rsid w:val="00C909A9"/>
    <w:rsid w:val="00C91626"/>
    <w:rsid w:val="00C92661"/>
    <w:rsid w:val="00CB024C"/>
    <w:rsid w:val="00CD6209"/>
    <w:rsid w:val="00CF332F"/>
    <w:rsid w:val="00D061F4"/>
    <w:rsid w:val="00D15922"/>
    <w:rsid w:val="00DB070D"/>
    <w:rsid w:val="00DB0941"/>
    <w:rsid w:val="00DB387B"/>
    <w:rsid w:val="00DC0637"/>
    <w:rsid w:val="00DC31B7"/>
    <w:rsid w:val="00DD5080"/>
    <w:rsid w:val="00DE18BB"/>
    <w:rsid w:val="00DE53DD"/>
    <w:rsid w:val="00DE715E"/>
    <w:rsid w:val="00DF5574"/>
    <w:rsid w:val="00E2412A"/>
    <w:rsid w:val="00E278E2"/>
    <w:rsid w:val="00E52BC0"/>
    <w:rsid w:val="00E61D19"/>
    <w:rsid w:val="00E762A5"/>
    <w:rsid w:val="00E9683D"/>
    <w:rsid w:val="00EA26B7"/>
    <w:rsid w:val="00ED0181"/>
    <w:rsid w:val="00EE26A2"/>
    <w:rsid w:val="00EE6749"/>
    <w:rsid w:val="00F1466E"/>
    <w:rsid w:val="00F15B2C"/>
    <w:rsid w:val="00F53586"/>
    <w:rsid w:val="00F53F99"/>
    <w:rsid w:val="00F6413D"/>
    <w:rsid w:val="00F6779A"/>
    <w:rsid w:val="00F7070E"/>
    <w:rsid w:val="00F7246E"/>
    <w:rsid w:val="00F85E94"/>
    <w:rsid w:val="00FA67BB"/>
    <w:rsid w:val="00FB16BB"/>
    <w:rsid w:val="00FD3528"/>
    <w:rsid w:val="00FD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D4C6"/>
  <w15:chartTrackingRefBased/>
  <w15:docId w15:val="{D3CE5683-98F0-445D-B841-97141F7B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47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2193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052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B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B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A3BF4"/>
  </w:style>
  <w:style w:type="paragraph" w:styleId="a5">
    <w:name w:val="footer"/>
    <w:basedOn w:val="a"/>
    <w:link w:val="a6"/>
    <w:uiPriority w:val="99"/>
    <w:unhideWhenUsed/>
    <w:rsid w:val="00AA3B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A3BF4"/>
  </w:style>
  <w:style w:type="character" w:customStyle="1" w:styleId="20">
    <w:name w:val="Заголовок 2 Знак"/>
    <w:basedOn w:val="a0"/>
    <w:link w:val="2"/>
    <w:uiPriority w:val="9"/>
    <w:rsid w:val="006219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uiPriority w:val="99"/>
    <w:unhideWhenUsed/>
    <w:rsid w:val="0062193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B68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1D04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C4082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052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52E5"/>
  </w:style>
  <w:style w:type="paragraph" w:customStyle="1" w:styleId="pnamecomment">
    <w:name w:val="p_namecomment"/>
    <w:basedOn w:val="a"/>
    <w:rsid w:val="005052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47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5B2C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pull-right">
    <w:name w:val="pull-right"/>
    <w:basedOn w:val="a0"/>
    <w:rsid w:val="000542DC"/>
  </w:style>
  <w:style w:type="paragraph" w:customStyle="1" w:styleId="text-justif">
    <w:name w:val="text-justif"/>
    <w:basedOn w:val="a"/>
    <w:rsid w:val="000542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znaimen">
    <w:name w:val="oz_naimen"/>
    <w:basedOn w:val="a0"/>
    <w:rsid w:val="000542DC"/>
  </w:style>
  <w:style w:type="character" w:customStyle="1" w:styleId="doccaption">
    <w:name w:val="doccaption"/>
    <w:basedOn w:val="a0"/>
    <w:rsid w:val="00F53586"/>
  </w:style>
  <w:style w:type="character" w:customStyle="1" w:styleId="blk">
    <w:name w:val="blk"/>
    <w:basedOn w:val="a0"/>
    <w:rsid w:val="00CD6209"/>
  </w:style>
  <w:style w:type="character" w:customStyle="1" w:styleId="nobr">
    <w:name w:val="nobr"/>
    <w:basedOn w:val="a0"/>
    <w:rsid w:val="001E3893"/>
  </w:style>
  <w:style w:type="character" w:customStyle="1" w:styleId="b">
    <w:name w:val="b"/>
    <w:basedOn w:val="a0"/>
    <w:rsid w:val="001E3893"/>
  </w:style>
  <w:style w:type="character" w:customStyle="1" w:styleId="11">
    <w:name w:val="Заголовок1"/>
    <w:basedOn w:val="a0"/>
    <w:rsid w:val="0097033A"/>
  </w:style>
  <w:style w:type="paragraph" w:customStyle="1" w:styleId="ConsPlusNormal">
    <w:name w:val="ConsPlusNormal"/>
    <w:rsid w:val="00992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5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5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5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8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4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7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ozd2.duma.gov.ru/main.nsf/(Spravka)?OpenAgent&amp;RN=981928-7" TargetMode="External"/><Relationship Id="rId13" Type="http://schemas.openxmlformats.org/officeDocument/2006/relationships/hyperlink" Target="http://asozd2.duma.gov.ru/main.nsf/(Spravka)?OpenAgent&amp;RN=985283-7" TargetMode="External"/><Relationship Id="rId18" Type="http://schemas.openxmlformats.org/officeDocument/2006/relationships/hyperlink" Target="http://base.garant.ru/10900200/0c5956aa76cdf561e1333b201c6d337d/" TargetMode="External"/><Relationship Id="rId26" Type="http://schemas.openxmlformats.org/officeDocument/2006/relationships/hyperlink" Target="http://asozd2.duma.gov.ru/main.nsf/(Spravka)?OpenAgent&amp;RN=996950-7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asozd2.duma.gov.ru/main.nsf/(Spravka)?OpenAgent&amp;RN=989241-7" TargetMode="External"/><Relationship Id="rId34" Type="http://schemas.openxmlformats.org/officeDocument/2006/relationships/hyperlink" Target="http://publication.pravo.gov.ru/Document/View/0001202007200027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asozd2.duma.gov.ru/main.nsf/(Spravka)?OpenAgent&amp;RN=981928-7" TargetMode="External"/><Relationship Id="rId12" Type="http://schemas.openxmlformats.org/officeDocument/2006/relationships/hyperlink" Target="http://asozd2.duma.gov.ru/main.nsf/(Spravka)?OpenAgent&amp;RN=985268-7" TargetMode="External"/><Relationship Id="rId17" Type="http://schemas.openxmlformats.org/officeDocument/2006/relationships/hyperlink" Target="http://asozd2.duma.gov.ru/main.nsf/(Spravka)?OpenAgent&amp;RN=987383-7" TargetMode="External"/><Relationship Id="rId25" Type="http://schemas.openxmlformats.org/officeDocument/2006/relationships/hyperlink" Target="http://asozd2.duma.gov.ru/main.nsf/(Spravka)?OpenAgent&amp;RN=996950-7" TargetMode="External"/><Relationship Id="rId33" Type="http://schemas.openxmlformats.org/officeDocument/2006/relationships/hyperlink" Target="https://its.1c.ru/db/garant/content/12025267/hdoc/145100" TargetMode="External"/><Relationship Id="rId38" Type="http://schemas.openxmlformats.org/officeDocument/2006/relationships/hyperlink" Target="http://publication.pravo.gov.ru/Document/View/0001202007130040" TargetMode="External"/><Relationship Id="rId2" Type="http://schemas.openxmlformats.org/officeDocument/2006/relationships/styles" Target="styles.xml"/><Relationship Id="rId16" Type="http://schemas.openxmlformats.org/officeDocument/2006/relationships/hyperlink" Target="http://asozd2.duma.gov.ru/main.nsf/(Spravka)?OpenAgent&amp;RN=987383-7" TargetMode="External"/><Relationship Id="rId20" Type="http://schemas.openxmlformats.org/officeDocument/2006/relationships/hyperlink" Target="http://asozd2.duma.gov.ru/main.nsf/(Spravka)?OpenAgent&amp;RN=988738-7" TargetMode="External"/><Relationship Id="rId29" Type="http://schemas.openxmlformats.org/officeDocument/2006/relationships/hyperlink" Target="http://publication.pravo.gov.ru/Document/View/0001202007200038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sozd2.duma.gov.ru/main.nsf/(Spravka)?OpenAgent&amp;RN=985268-7" TargetMode="External"/><Relationship Id="rId24" Type="http://schemas.openxmlformats.org/officeDocument/2006/relationships/hyperlink" Target="http://asozd2.duma.gov.ru/main.nsf/(Spravka)?OpenAgent&amp;RN=991147-7" TargetMode="External"/><Relationship Id="rId32" Type="http://schemas.openxmlformats.org/officeDocument/2006/relationships/hyperlink" Target="https://its.1c.ru/db/garant/content/12025267/hdoc/14506" TargetMode="External"/><Relationship Id="rId37" Type="http://schemas.openxmlformats.org/officeDocument/2006/relationships/hyperlink" Target="http://publication.pravo.gov.ru/Document/View/0001202007130037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base.garant.ru/12125267/9d89ba6e3e633b0dac1a8caf5a5a81d3/" TargetMode="External"/><Relationship Id="rId23" Type="http://schemas.openxmlformats.org/officeDocument/2006/relationships/hyperlink" Target="http://asozd2.duma.gov.ru/main.nsf/(Spravka)?OpenAgent&amp;RN=991147-7" TargetMode="External"/><Relationship Id="rId28" Type="http://schemas.openxmlformats.org/officeDocument/2006/relationships/hyperlink" Target="http://asozd2.duma.gov.ru/main.nsf/(Spravka)?OpenAgent&amp;RN=957354-7" TargetMode="External"/><Relationship Id="rId36" Type="http://schemas.openxmlformats.org/officeDocument/2006/relationships/hyperlink" Target="http://publication.pravo.gov.ru/Document/View/0001202007200033" TargetMode="External"/><Relationship Id="rId10" Type="http://schemas.openxmlformats.org/officeDocument/2006/relationships/hyperlink" Target="http://asozd2.duma.gov.ru/main.nsf/(Spravka)?OpenAgent&amp;RN=983044-7" TargetMode="External"/><Relationship Id="rId19" Type="http://schemas.openxmlformats.org/officeDocument/2006/relationships/hyperlink" Target="http://asozd2.duma.gov.ru/main.nsf/(Spravka)?OpenAgent&amp;RN=988738-7" TargetMode="External"/><Relationship Id="rId31" Type="http://schemas.openxmlformats.org/officeDocument/2006/relationships/hyperlink" Target="https://its.1c.ru/db/garant/content/12025267/hdoc/145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ozd2.duma.gov.ru/main.nsf/(Spravka)?OpenAgent&amp;RN=983044-7" TargetMode="External"/><Relationship Id="rId14" Type="http://schemas.openxmlformats.org/officeDocument/2006/relationships/hyperlink" Target="http://asozd2.duma.gov.ru/main.nsf/(Spravka)?OpenAgent&amp;RN=985283-7" TargetMode="External"/><Relationship Id="rId22" Type="http://schemas.openxmlformats.org/officeDocument/2006/relationships/hyperlink" Target="http://asozd2.duma.gov.ru/main.nsf/(Spravka)?OpenAgent&amp;RN=989241-7" TargetMode="External"/><Relationship Id="rId27" Type="http://schemas.openxmlformats.org/officeDocument/2006/relationships/hyperlink" Target="http://asozd2.duma.gov.ru/main.nsf/(Spravka)?OpenAgent&amp;RN=949558-7" TargetMode="External"/><Relationship Id="rId30" Type="http://schemas.openxmlformats.org/officeDocument/2006/relationships/hyperlink" Target="https://its.1c.ru/db/garant/content/12025267/hdoc/1452" TargetMode="External"/><Relationship Id="rId35" Type="http://schemas.openxmlformats.org/officeDocument/2006/relationships/hyperlink" Target="http://publication.pravo.gov.ru/Document/View/000120200720004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6464</TotalTime>
  <Pages>18</Pages>
  <Words>4145</Words>
  <Characters>23633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Руденко</cp:lastModifiedBy>
  <cp:revision>144</cp:revision>
  <dcterms:created xsi:type="dcterms:W3CDTF">2020-04-19T10:54:00Z</dcterms:created>
  <dcterms:modified xsi:type="dcterms:W3CDTF">2020-07-30T09:13:00Z</dcterms:modified>
</cp:coreProperties>
</file>